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8" w:type="dxa"/>
        <w:tblLook w:val="01E0" w:firstRow="1" w:lastRow="1" w:firstColumn="1" w:lastColumn="1" w:noHBand="0" w:noVBand="0"/>
      </w:tblPr>
      <w:tblGrid>
        <w:gridCol w:w="4253"/>
        <w:gridCol w:w="6520"/>
      </w:tblGrid>
      <w:tr w:rsidR="000C5172" w:rsidRPr="00010151" w14:paraId="10B26B3B" w14:textId="77777777" w:rsidTr="000C5172">
        <w:tc>
          <w:tcPr>
            <w:tcW w:w="4253" w:type="dxa"/>
          </w:tcPr>
          <w:p w14:paraId="1B42DC25" w14:textId="77777777" w:rsidR="000C5172" w:rsidRPr="00010151" w:rsidRDefault="000C5172" w:rsidP="004F4DF6">
            <w:pPr>
              <w:spacing w:after="0" w:line="240" w:lineRule="auto"/>
              <w:ind w:left="-108" w:right="-48"/>
              <w:jc w:val="center"/>
              <w:rPr>
                <w:rFonts w:eastAsia="Times New Roman" w:cs="Times New Roman"/>
                <w:color w:val="000000"/>
                <w:sz w:val="26"/>
                <w:szCs w:val="26"/>
              </w:rPr>
            </w:pPr>
            <w:bookmarkStart w:id="0" w:name="chuong_pl_20"/>
            <w:r w:rsidRPr="00010151">
              <w:rPr>
                <w:rFonts w:eastAsia="Times New Roman" w:cs="Times New Roman"/>
                <w:color w:val="000000"/>
                <w:sz w:val="26"/>
                <w:szCs w:val="26"/>
              </w:rPr>
              <w:t>UBND TỈNH</w:t>
            </w:r>
            <w:r w:rsidRPr="00010151">
              <w:rPr>
                <w:rFonts w:eastAsia="Times New Roman" w:cs="Times New Roman"/>
                <w:b/>
                <w:color w:val="000000"/>
                <w:sz w:val="26"/>
                <w:szCs w:val="26"/>
              </w:rPr>
              <w:t xml:space="preserve"> </w:t>
            </w:r>
            <w:r w:rsidRPr="00010151">
              <w:rPr>
                <w:rFonts w:eastAsia="Times New Roman" w:cs="Times New Roman"/>
                <w:color w:val="000000"/>
                <w:sz w:val="26"/>
                <w:szCs w:val="26"/>
              </w:rPr>
              <w:t>NINH THUẬN</w:t>
            </w:r>
          </w:p>
        </w:tc>
        <w:tc>
          <w:tcPr>
            <w:tcW w:w="6520" w:type="dxa"/>
          </w:tcPr>
          <w:p w14:paraId="6F043D59" w14:textId="77777777" w:rsidR="000C5172" w:rsidRPr="00010151" w:rsidRDefault="000C5172" w:rsidP="004F4DF6">
            <w:pPr>
              <w:spacing w:after="0" w:line="240" w:lineRule="auto"/>
              <w:jc w:val="center"/>
              <w:rPr>
                <w:rFonts w:eastAsia="Times New Roman" w:cs="Times New Roman"/>
                <w:color w:val="000000"/>
                <w:sz w:val="26"/>
                <w:szCs w:val="26"/>
              </w:rPr>
            </w:pPr>
            <w:r w:rsidRPr="00010151">
              <w:rPr>
                <w:rFonts w:eastAsia="Times New Roman" w:cs="Times New Roman"/>
                <w:b/>
                <w:color w:val="000000"/>
                <w:sz w:val="26"/>
                <w:szCs w:val="26"/>
              </w:rPr>
              <w:t xml:space="preserve">CỘNG HÒA XÃ HỘI CHỦ NGHĨA VIỆT </w:t>
            </w:r>
            <w:smartTag w:uri="urn:schemas-microsoft-com:office:smarttags" w:element="country-region">
              <w:smartTag w:uri="urn:schemas-microsoft-com:office:smarttags" w:element="place">
                <w:r w:rsidRPr="00010151">
                  <w:rPr>
                    <w:rFonts w:eastAsia="Times New Roman" w:cs="Times New Roman"/>
                    <w:b/>
                    <w:color w:val="000000"/>
                    <w:sz w:val="26"/>
                    <w:szCs w:val="26"/>
                  </w:rPr>
                  <w:t>NAM</w:t>
                </w:r>
              </w:smartTag>
            </w:smartTag>
          </w:p>
        </w:tc>
      </w:tr>
      <w:tr w:rsidR="000C5172" w:rsidRPr="00010151" w14:paraId="296EDA54" w14:textId="77777777" w:rsidTr="000C5172">
        <w:tc>
          <w:tcPr>
            <w:tcW w:w="4253" w:type="dxa"/>
          </w:tcPr>
          <w:p w14:paraId="27C87F7E" w14:textId="77777777" w:rsidR="000C5172" w:rsidRPr="00010151" w:rsidRDefault="000C5172" w:rsidP="004F4DF6">
            <w:pPr>
              <w:spacing w:after="0" w:line="240" w:lineRule="auto"/>
              <w:jc w:val="center"/>
              <w:rPr>
                <w:rFonts w:eastAsia="Times New Roman" w:cs="Times New Roman"/>
                <w:color w:val="000000"/>
                <w:sz w:val="26"/>
                <w:szCs w:val="26"/>
              </w:rPr>
            </w:pPr>
            <w:r w:rsidRPr="00010151">
              <w:rPr>
                <w:rFonts w:eastAsia="Times New Roman" w:cs="Times New Roman"/>
                <w:b/>
                <w:color w:val="000000"/>
                <w:sz w:val="26"/>
                <w:szCs w:val="26"/>
              </w:rPr>
              <w:t>SỞ XÂY DỰNG</w:t>
            </w:r>
          </w:p>
        </w:tc>
        <w:tc>
          <w:tcPr>
            <w:tcW w:w="6520" w:type="dxa"/>
          </w:tcPr>
          <w:p w14:paraId="51CFBC12" w14:textId="77777777" w:rsidR="000C5172" w:rsidRPr="00010151" w:rsidRDefault="000C5172" w:rsidP="004F4DF6">
            <w:pPr>
              <w:spacing w:after="0" w:line="240" w:lineRule="auto"/>
              <w:jc w:val="center"/>
              <w:rPr>
                <w:rFonts w:eastAsia="Times New Roman" w:cs="Times New Roman"/>
                <w:color w:val="000000"/>
                <w:sz w:val="28"/>
                <w:szCs w:val="28"/>
              </w:rPr>
            </w:pPr>
            <w:r w:rsidRPr="00010151">
              <w:rPr>
                <w:rFonts w:eastAsia="Times New Roman" w:cs="Times New Roman"/>
                <w:b/>
                <w:color w:val="000000"/>
                <w:sz w:val="28"/>
                <w:szCs w:val="28"/>
              </w:rPr>
              <w:t>Độc lập - Tự do - Hạnh phúc</w:t>
            </w:r>
          </w:p>
        </w:tc>
      </w:tr>
      <w:tr w:rsidR="000C5172" w:rsidRPr="00010151" w14:paraId="781662C3" w14:textId="77777777" w:rsidTr="000C5172">
        <w:tc>
          <w:tcPr>
            <w:tcW w:w="4253" w:type="dxa"/>
          </w:tcPr>
          <w:p w14:paraId="1CBA8F8D" w14:textId="77777777" w:rsidR="000C5172" w:rsidRPr="00010151" w:rsidRDefault="000C5172" w:rsidP="004F4DF6">
            <w:pPr>
              <w:spacing w:before="60" w:after="0" w:line="240" w:lineRule="auto"/>
              <w:rPr>
                <w:rFonts w:eastAsia="Times New Roman" w:cs="Times New Roman"/>
                <w:color w:val="000000"/>
                <w:sz w:val="16"/>
                <w:szCs w:val="16"/>
              </w:rPr>
            </w:pPr>
            <w:r w:rsidRPr="00010151">
              <w:rPr>
                <w:rFonts w:eastAsia="Times New Roman" w:cs="Times New Roman"/>
                <w:b/>
                <w:noProof/>
                <w:color w:val="000000"/>
                <w:sz w:val="16"/>
                <w:szCs w:val="16"/>
              </w:rPr>
              <mc:AlternateContent>
                <mc:Choice Requires="wps">
                  <w:drawing>
                    <wp:anchor distT="0" distB="0" distL="114300" distR="114300" simplePos="0" relativeHeight="251660288" behindDoc="0" locked="0" layoutInCell="1" allowOverlap="1" wp14:anchorId="3C2BD641" wp14:editId="3383E155">
                      <wp:simplePos x="0" y="0"/>
                      <wp:positionH relativeFrom="column">
                        <wp:posOffset>961528</wp:posOffset>
                      </wp:positionH>
                      <wp:positionV relativeFrom="paragraph">
                        <wp:posOffset>1573</wp:posOffset>
                      </wp:positionV>
                      <wp:extent cx="590550" cy="0"/>
                      <wp:effectExtent l="0" t="0" r="19050" b="19050"/>
                      <wp:wrapNone/>
                      <wp:docPr id="119866062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1pt" to="12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1KIwIAAD4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"/>
                  </w:pict>
                </mc:Fallback>
              </mc:AlternateContent>
            </w:r>
          </w:p>
        </w:tc>
        <w:tc>
          <w:tcPr>
            <w:tcW w:w="6520" w:type="dxa"/>
          </w:tcPr>
          <w:p w14:paraId="3C21CF31" w14:textId="77777777" w:rsidR="000C5172" w:rsidRPr="00010151" w:rsidRDefault="000C5172" w:rsidP="004F4DF6">
            <w:pPr>
              <w:spacing w:before="60" w:after="0" w:line="240" w:lineRule="auto"/>
              <w:rPr>
                <w:rFonts w:eastAsia="Times New Roman" w:cs="Times New Roman"/>
                <w:color w:val="000000"/>
                <w:sz w:val="16"/>
                <w:szCs w:val="16"/>
              </w:rPr>
            </w:pPr>
            <w:r w:rsidRPr="00010151">
              <w:rPr>
                <w:rFonts w:eastAsia="Times New Roman" w:cs="Times New Roman"/>
                <w:b/>
                <w:noProof/>
                <w:color w:val="000000"/>
                <w:sz w:val="16"/>
                <w:szCs w:val="16"/>
              </w:rPr>
              <mc:AlternateContent>
                <mc:Choice Requires="wps">
                  <w:drawing>
                    <wp:anchor distT="0" distB="0" distL="114300" distR="114300" simplePos="0" relativeHeight="251659264" behindDoc="0" locked="0" layoutInCell="1" allowOverlap="1" wp14:anchorId="12990FA4" wp14:editId="4E1C00D8">
                      <wp:simplePos x="0" y="0"/>
                      <wp:positionH relativeFrom="column">
                        <wp:posOffset>889718</wp:posOffset>
                      </wp:positionH>
                      <wp:positionV relativeFrom="paragraph">
                        <wp:posOffset>9525</wp:posOffset>
                      </wp:positionV>
                      <wp:extent cx="2238375" cy="0"/>
                      <wp:effectExtent l="0" t="0" r="9525" b="19050"/>
                      <wp:wrapNone/>
                      <wp:docPr id="10906048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75pt" to="24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FQJQIAAD8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"/>
                  </w:pict>
                </mc:Fallback>
              </mc:AlternateContent>
            </w:r>
            <w:r w:rsidRPr="00010151">
              <w:rPr>
                <w:rFonts w:eastAsia="Times New Roman" w:cs="Times New Roman"/>
                <w:b/>
                <w:noProof/>
                <w:color w:val="000000"/>
                <w:sz w:val="16"/>
                <w:szCs w:val="16"/>
              </w:rPr>
              <w:t xml:space="preserve">  </w:t>
            </w:r>
          </w:p>
        </w:tc>
      </w:tr>
    </w:tbl>
    <w:p w14:paraId="4F5D0EFA" w14:textId="77777777" w:rsidR="000C5172" w:rsidRDefault="000C5172" w:rsidP="000C5172">
      <w:pPr>
        <w:shd w:val="clear" w:color="auto" w:fill="FFFFFF"/>
        <w:spacing w:after="0" w:line="234" w:lineRule="atLeast"/>
        <w:jc w:val="right"/>
        <w:rPr>
          <w:rFonts w:eastAsia="Times New Roman" w:cs="Times New Roman"/>
          <w:b/>
          <w:bCs/>
          <w:sz w:val="22"/>
        </w:rPr>
      </w:pPr>
    </w:p>
    <w:p w14:paraId="4BE0C2E1" w14:textId="4D0FF8AD" w:rsidR="00B164A5" w:rsidRPr="00502C0D" w:rsidRDefault="00B164A5" w:rsidP="000C5172">
      <w:pPr>
        <w:shd w:val="clear" w:color="auto" w:fill="FFFFFF"/>
        <w:spacing w:after="0" w:line="234" w:lineRule="atLeast"/>
        <w:jc w:val="right"/>
        <w:rPr>
          <w:rFonts w:eastAsia="Times New Roman" w:cs="Times New Roman"/>
          <w:sz w:val="22"/>
        </w:rPr>
      </w:pPr>
      <w:r w:rsidRPr="00502C0D">
        <w:rPr>
          <w:rFonts w:eastAsia="Times New Roman" w:cs="Times New Roman"/>
          <w:b/>
          <w:bCs/>
          <w:sz w:val="22"/>
        </w:rPr>
        <w:t>Biểu số: 01/PCTN</w:t>
      </w:r>
      <w:bookmarkEnd w:id="0"/>
    </w:p>
    <w:p w14:paraId="08A10F67" w14:textId="77777777" w:rsidR="00B164A5" w:rsidRPr="00502C0D" w:rsidRDefault="00B164A5" w:rsidP="00B164A5">
      <w:pPr>
        <w:shd w:val="clear" w:color="auto" w:fill="FFFFFF"/>
        <w:spacing w:after="0" w:line="234" w:lineRule="atLeast"/>
        <w:jc w:val="center"/>
        <w:rPr>
          <w:rFonts w:eastAsia="Times New Roman" w:cs="Times New Roman"/>
          <w:sz w:val="22"/>
        </w:rPr>
      </w:pPr>
      <w:bookmarkStart w:id="1" w:name="chuong_pl_20_name"/>
      <w:r w:rsidRPr="00502C0D">
        <w:rPr>
          <w:rFonts w:eastAsia="Times New Roman" w:cs="Times New Roman"/>
          <w:b/>
          <w:bCs/>
          <w:sz w:val="22"/>
        </w:rPr>
        <w:t>TỔNG HỢP KẾT QUẢ VỀ CÔNG TÁC PHÒNG, CHỐNG THAM NHŨNG, TIÊU CỰC</w:t>
      </w:r>
      <w:bookmarkEnd w:id="1"/>
    </w:p>
    <w:p w14:paraId="25D897D8" w14:textId="5EF365B4" w:rsidR="00B164A5" w:rsidRPr="00502C0D" w:rsidRDefault="00B164A5" w:rsidP="00B164A5">
      <w:pPr>
        <w:shd w:val="clear" w:color="auto" w:fill="FFFFFF"/>
        <w:spacing w:before="120" w:after="120" w:line="234" w:lineRule="atLeast"/>
        <w:jc w:val="center"/>
        <w:rPr>
          <w:rFonts w:eastAsia="Times New Roman" w:cs="Times New Roman"/>
          <w:sz w:val="22"/>
        </w:rPr>
      </w:pPr>
      <w:r w:rsidRPr="00502C0D">
        <w:rPr>
          <w:rFonts w:eastAsia="Times New Roman" w:cs="Times New Roman"/>
          <w:b/>
          <w:bCs/>
          <w:sz w:val="22"/>
        </w:rPr>
        <w:t>Số liệu tính từ ngày</w:t>
      </w:r>
      <w:r w:rsidR="00C67EE1" w:rsidRPr="00502C0D">
        <w:rPr>
          <w:rFonts w:eastAsia="Times New Roman" w:cs="Times New Roman"/>
          <w:b/>
          <w:bCs/>
          <w:sz w:val="22"/>
        </w:rPr>
        <w:t xml:space="preserve"> </w:t>
      </w:r>
      <w:r w:rsidR="00034C40">
        <w:rPr>
          <w:rFonts w:eastAsia="Times New Roman" w:cs="Times New Roman"/>
          <w:b/>
          <w:bCs/>
          <w:sz w:val="22"/>
        </w:rPr>
        <w:t>01/7/2019</w:t>
      </w:r>
      <w:r w:rsidRPr="00502C0D">
        <w:rPr>
          <w:rFonts w:eastAsia="Times New Roman" w:cs="Times New Roman"/>
          <w:b/>
          <w:bCs/>
          <w:sz w:val="22"/>
        </w:rPr>
        <w:t xml:space="preserve"> đến ngày</w:t>
      </w:r>
      <w:r w:rsidR="00C67EE1" w:rsidRPr="00502C0D">
        <w:rPr>
          <w:rFonts w:eastAsia="Times New Roman" w:cs="Times New Roman"/>
          <w:b/>
          <w:bCs/>
          <w:sz w:val="22"/>
        </w:rPr>
        <w:t xml:space="preserve"> </w:t>
      </w:r>
      <w:r w:rsidR="00034C40">
        <w:rPr>
          <w:rFonts w:eastAsia="Times New Roman" w:cs="Times New Roman"/>
          <w:b/>
          <w:bCs/>
          <w:sz w:val="22"/>
        </w:rPr>
        <w:t>30/6</w:t>
      </w:r>
      <w:r w:rsidR="00C67EE1" w:rsidRPr="00502C0D">
        <w:rPr>
          <w:rFonts w:eastAsia="Times New Roman" w:cs="Times New Roman"/>
          <w:b/>
          <w:bCs/>
          <w:sz w:val="22"/>
        </w:rPr>
        <w:t>/2024</w:t>
      </w:r>
    </w:p>
    <w:p w14:paraId="01460081" w14:textId="77777777" w:rsidR="00B164A5" w:rsidRPr="00502C0D" w:rsidRDefault="00B164A5" w:rsidP="00B164A5">
      <w:pPr>
        <w:shd w:val="clear" w:color="auto" w:fill="FFFFFF"/>
        <w:spacing w:before="120" w:after="120" w:line="234" w:lineRule="atLeast"/>
        <w:jc w:val="center"/>
        <w:rPr>
          <w:rFonts w:eastAsia="Times New Roman" w:cs="Times New Roman"/>
          <w:sz w:val="2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3"/>
        <w:gridCol w:w="7436"/>
        <w:gridCol w:w="1278"/>
        <w:gridCol w:w="1416"/>
      </w:tblGrid>
      <w:tr w:rsidR="005A4C5B" w:rsidRPr="00502C0D" w14:paraId="0A33F2F1" w14:textId="77777777" w:rsidTr="007F1CDD">
        <w:trPr>
          <w:tblCellSpacing w:w="0" w:type="dxa"/>
        </w:trPr>
        <w:tc>
          <w:tcPr>
            <w:tcW w:w="307" w:type="pct"/>
            <w:shd w:val="clear" w:color="auto" w:fill="FFFFFF"/>
            <w:vAlign w:val="center"/>
            <w:hideMark/>
          </w:tcPr>
          <w:p w14:paraId="758E0FD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MS</w:t>
            </w:r>
          </w:p>
        </w:tc>
        <w:tc>
          <w:tcPr>
            <w:tcW w:w="3445" w:type="pct"/>
            <w:shd w:val="clear" w:color="auto" w:fill="FFFFFF"/>
            <w:vAlign w:val="center"/>
            <w:hideMark/>
          </w:tcPr>
          <w:p w14:paraId="6602365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NỘI DUNG</w:t>
            </w:r>
          </w:p>
        </w:tc>
        <w:tc>
          <w:tcPr>
            <w:tcW w:w="592" w:type="pct"/>
            <w:shd w:val="clear" w:color="auto" w:fill="FFFFFF"/>
            <w:vAlign w:val="center"/>
            <w:hideMark/>
          </w:tcPr>
          <w:p w14:paraId="7DEBBCC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ĐVT</w:t>
            </w:r>
          </w:p>
        </w:tc>
        <w:tc>
          <w:tcPr>
            <w:tcW w:w="656" w:type="pct"/>
            <w:shd w:val="clear" w:color="auto" w:fill="FFFFFF"/>
            <w:vAlign w:val="center"/>
            <w:hideMark/>
          </w:tcPr>
          <w:p w14:paraId="57B65DA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SỐ LIỆU</w:t>
            </w:r>
          </w:p>
        </w:tc>
      </w:tr>
      <w:tr w:rsidR="005A4C5B" w:rsidRPr="00502C0D" w14:paraId="1F7F7AAC" w14:textId="77777777" w:rsidTr="007F1CDD">
        <w:trPr>
          <w:tblCellSpacing w:w="0" w:type="dxa"/>
        </w:trPr>
        <w:tc>
          <w:tcPr>
            <w:tcW w:w="307" w:type="pct"/>
            <w:shd w:val="clear" w:color="auto" w:fill="FFFFFF"/>
            <w:vAlign w:val="center"/>
            <w:hideMark/>
          </w:tcPr>
          <w:p w14:paraId="05FBB32A"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2414FAC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CHÍNH SÁCH, PHÁP LUẬT</w:t>
            </w:r>
          </w:p>
        </w:tc>
        <w:tc>
          <w:tcPr>
            <w:tcW w:w="592" w:type="pct"/>
            <w:shd w:val="clear" w:color="auto" w:fill="FFFFFF"/>
            <w:vAlign w:val="center"/>
            <w:hideMark/>
          </w:tcPr>
          <w:p w14:paraId="53E621D9"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EAD7572" w14:textId="77777777" w:rsidR="00B164A5" w:rsidRPr="00502C0D" w:rsidRDefault="00B164A5" w:rsidP="00832925">
            <w:pPr>
              <w:spacing w:after="0" w:line="240" w:lineRule="auto"/>
              <w:jc w:val="center"/>
              <w:rPr>
                <w:rFonts w:eastAsia="Times New Roman" w:cs="Times New Roman"/>
                <w:sz w:val="22"/>
              </w:rPr>
            </w:pPr>
          </w:p>
        </w:tc>
      </w:tr>
      <w:tr w:rsidR="005A4C5B" w:rsidRPr="00502C0D" w14:paraId="397AF12D" w14:textId="77777777" w:rsidTr="007F1CDD">
        <w:trPr>
          <w:tblCellSpacing w:w="0" w:type="dxa"/>
        </w:trPr>
        <w:tc>
          <w:tcPr>
            <w:tcW w:w="307" w:type="pct"/>
            <w:shd w:val="clear" w:color="auto" w:fill="FFFFFF"/>
            <w:vAlign w:val="center"/>
            <w:hideMark/>
          </w:tcPr>
          <w:p w14:paraId="7891CD4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w:t>
            </w:r>
          </w:p>
        </w:tc>
        <w:tc>
          <w:tcPr>
            <w:tcW w:w="3445" w:type="pct"/>
            <w:shd w:val="clear" w:color="auto" w:fill="FFFFFF"/>
            <w:vAlign w:val="center"/>
            <w:hideMark/>
          </w:tcPr>
          <w:p w14:paraId="0C7E2BB7" w14:textId="77777777" w:rsidR="00B164A5" w:rsidRPr="00502C0D" w:rsidRDefault="00B164A5" w:rsidP="00B164A5">
            <w:pPr>
              <w:spacing w:after="0" w:line="234" w:lineRule="atLeast"/>
              <w:ind w:left="104"/>
              <w:rPr>
                <w:rFonts w:eastAsia="Times New Roman" w:cs="Times New Roman"/>
                <w:sz w:val="22"/>
              </w:rPr>
            </w:pPr>
            <w:r w:rsidRPr="00502C0D">
              <w:rPr>
                <w:rFonts w:eastAsia="Times New Roman" w:cs="Times New Roman"/>
                <w:sz w:val="22"/>
              </w:rPr>
              <w:t>Số văn bản ban hành mới để thực hiện </w:t>
            </w:r>
            <w:bookmarkStart w:id="2" w:name="tvpllink_pfeprqnbzd_2"/>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w:t>
            </w:r>
            <w:r w:rsidRPr="00502C0D">
              <w:rPr>
                <w:rFonts w:eastAsia="Times New Roman" w:cs="Times New Roman"/>
                <w:sz w:val="22"/>
              </w:rPr>
              <w:fldChar w:fldCharType="end"/>
            </w:r>
            <w:bookmarkEnd w:id="2"/>
            <w:r w:rsidRPr="00502C0D">
              <w:rPr>
                <w:rFonts w:eastAsia="Times New Roman" w:cs="Times New Roman"/>
                <w:sz w:val="22"/>
              </w:rPr>
              <w:t> và các văn bản hướng dẫn thi hành </w:t>
            </w:r>
            <w:bookmarkStart w:id="3" w:name="tvpllink_pfeprqnbzd_3"/>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w:t>
            </w:r>
            <w:r w:rsidRPr="00502C0D">
              <w:rPr>
                <w:rFonts w:eastAsia="Times New Roman" w:cs="Times New Roman"/>
                <w:sz w:val="22"/>
              </w:rPr>
              <w:fldChar w:fldCharType="end"/>
            </w:r>
            <w:bookmarkEnd w:id="3"/>
          </w:p>
        </w:tc>
        <w:tc>
          <w:tcPr>
            <w:tcW w:w="592" w:type="pct"/>
            <w:shd w:val="clear" w:color="auto" w:fill="FFFFFF"/>
            <w:vAlign w:val="center"/>
            <w:hideMark/>
          </w:tcPr>
          <w:p w14:paraId="5F5FC10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Văn bản</w:t>
            </w:r>
          </w:p>
        </w:tc>
        <w:tc>
          <w:tcPr>
            <w:tcW w:w="656" w:type="pct"/>
            <w:shd w:val="clear" w:color="auto" w:fill="FFFFFF"/>
            <w:vAlign w:val="center"/>
            <w:hideMark/>
          </w:tcPr>
          <w:p w14:paraId="777E0B0D" w14:textId="3ED4AD04" w:rsidR="00B164A5" w:rsidRPr="00BF2A55" w:rsidRDefault="00034C40" w:rsidP="00C318BA">
            <w:pPr>
              <w:spacing w:after="0" w:line="240" w:lineRule="auto"/>
              <w:jc w:val="center"/>
              <w:rPr>
                <w:rFonts w:eastAsia="Times New Roman" w:cs="Times New Roman"/>
                <w:sz w:val="22"/>
              </w:rPr>
            </w:pPr>
            <w:r>
              <w:rPr>
                <w:rFonts w:eastAsia="Times New Roman" w:cs="Times New Roman"/>
                <w:sz w:val="22"/>
              </w:rPr>
              <w:t>20</w:t>
            </w:r>
          </w:p>
        </w:tc>
      </w:tr>
      <w:tr w:rsidR="005A4C5B" w:rsidRPr="00502C0D" w14:paraId="2C9033B9" w14:textId="77777777" w:rsidTr="007F1CDD">
        <w:trPr>
          <w:tblCellSpacing w:w="0" w:type="dxa"/>
        </w:trPr>
        <w:tc>
          <w:tcPr>
            <w:tcW w:w="307" w:type="pct"/>
            <w:shd w:val="clear" w:color="auto" w:fill="FFFFFF"/>
            <w:vAlign w:val="center"/>
            <w:hideMark/>
          </w:tcPr>
          <w:p w14:paraId="3C83242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w:t>
            </w:r>
          </w:p>
        </w:tc>
        <w:tc>
          <w:tcPr>
            <w:tcW w:w="3445" w:type="pct"/>
            <w:shd w:val="clear" w:color="auto" w:fill="FFFFFF"/>
            <w:vAlign w:val="center"/>
            <w:hideMark/>
          </w:tcPr>
          <w:p w14:paraId="0E0E35EC" w14:textId="77777777" w:rsidR="00B164A5" w:rsidRPr="00502C0D" w:rsidRDefault="00B164A5" w:rsidP="00B164A5">
            <w:pPr>
              <w:spacing w:after="0" w:line="234" w:lineRule="atLeast"/>
              <w:ind w:left="104"/>
              <w:rPr>
                <w:rFonts w:eastAsia="Times New Roman" w:cs="Times New Roman"/>
                <w:sz w:val="22"/>
              </w:rPr>
            </w:pPr>
            <w:r w:rsidRPr="00502C0D">
              <w:rPr>
                <w:rFonts w:eastAsia="Times New Roman" w:cs="Times New Roman"/>
                <w:sz w:val="22"/>
              </w:rPr>
              <w:t>Số văn bản được sửa đổi, bổ sung để thực hiện </w:t>
            </w:r>
            <w:bookmarkStart w:id="4" w:name="tvpllink_pfeprqnbzd_4"/>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w:t>
            </w:r>
            <w:r w:rsidRPr="00502C0D">
              <w:rPr>
                <w:rFonts w:eastAsia="Times New Roman" w:cs="Times New Roman"/>
                <w:sz w:val="22"/>
              </w:rPr>
              <w:fldChar w:fldCharType="end"/>
            </w:r>
            <w:bookmarkEnd w:id="4"/>
            <w:r w:rsidRPr="00502C0D">
              <w:rPr>
                <w:rFonts w:eastAsia="Times New Roman" w:cs="Times New Roman"/>
                <w:sz w:val="22"/>
              </w:rPr>
              <w:t> và các văn bản hướng dẫn thi hành</w:t>
            </w:r>
          </w:p>
        </w:tc>
        <w:tc>
          <w:tcPr>
            <w:tcW w:w="592" w:type="pct"/>
            <w:shd w:val="clear" w:color="auto" w:fill="FFFFFF"/>
            <w:vAlign w:val="center"/>
            <w:hideMark/>
          </w:tcPr>
          <w:p w14:paraId="5237651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Văn bản</w:t>
            </w:r>
          </w:p>
        </w:tc>
        <w:tc>
          <w:tcPr>
            <w:tcW w:w="656" w:type="pct"/>
            <w:shd w:val="clear" w:color="auto" w:fill="FFFFFF"/>
            <w:vAlign w:val="center"/>
            <w:hideMark/>
          </w:tcPr>
          <w:p w14:paraId="322E12B3" w14:textId="77777777" w:rsidR="00B164A5" w:rsidRPr="00BF2A55" w:rsidRDefault="00790EB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F4C8E46" w14:textId="77777777" w:rsidTr="007F1CDD">
        <w:trPr>
          <w:tblCellSpacing w:w="0" w:type="dxa"/>
        </w:trPr>
        <w:tc>
          <w:tcPr>
            <w:tcW w:w="307" w:type="pct"/>
            <w:shd w:val="clear" w:color="auto" w:fill="FFFFFF"/>
            <w:vAlign w:val="center"/>
            <w:hideMark/>
          </w:tcPr>
          <w:p w14:paraId="331CF9C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w:t>
            </w:r>
          </w:p>
        </w:tc>
        <w:tc>
          <w:tcPr>
            <w:tcW w:w="3445" w:type="pct"/>
            <w:shd w:val="clear" w:color="auto" w:fill="FFFFFF"/>
            <w:vAlign w:val="center"/>
            <w:hideMark/>
          </w:tcPr>
          <w:p w14:paraId="79A627C4" w14:textId="77777777" w:rsidR="00B164A5" w:rsidRPr="00502C0D" w:rsidRDefault="00B164A5" w:rsidP="00B164A5">
            <w:pPr>
              <w:spacing w:after="0" w:line="234" w:lineRule="atLeast"/>
              <w:ind w:left="104"/>
              <w:rPr>
                <w:rFonts w:eastAsia="Times New Roman" w:cs="Times New Roman"/>
                <w:sz w:val="22"/>
              </w:rPr>
            </w:pPr>
            <w:r w:rsidRPr="00502C0D">
              <w:rPr>
                <w:rFonts w:eastAsia="Times New Roman" w:cs="Times New Roman"/>
                <w:sz w:val="22"/>
              </w:rPr>
              <w:t>Số văn bản được bãi bỏ để thực hiện </w:t>
            </w:r>
            <w:bookmarkStart w:id="5" w:name="tvpllink_pfeprqnbzd_5"/>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w:t>
            </w:r>
            <w:r w:rsidRPr="00502C0D">
              <w:rPr>
                <w:rFonts w:eastAsia="Times New Roman" w:cs="Times New Roman"/>
                <w:sz w:val="22"/>
              </w:rPr>
              <w:fldChar w:fldCharType="end"/>
            </w:r>
            <w:bookmarkEnd w:id="5"/>
            <w:r w:rsidRPr="00502C0D">
              <w:rPr>
                <w:rFonts w:eastAsia="Times New Roman" w:cs="Times New Roman"/>
                <w:sz w:val="22"/>
              </w:rPr>
              <w:t> và các văn bản hướng dẫn thi hành</w:t>
            </w:r>
          </w:p>
        </w:tc>
        <w:tc>
          <w:tcPr>
            <w:tcW w:w="592" w:type="pct"/>
            <w:shd w:val="clear" w:color="auto" w:fill="FFFFFF"/>
            <w:vAlign w:val="center"/>
            <w:hideMark/>
          </w:tcPr>
          <w:p w14:paraId="7650956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Văn bản</w:t>
            </w:r>
          </w:p>
        </w:tc>
        <w:tc>
          <w:tcPr>
            <w:tcW w:w="656" w:type="pct"/>
            <w:shd w:val="clear" w:color="auto" w:fill="FFFFFF"/>
            <w:vAlign w:val="center"/>
            <w:hideMark/>
          </w:tcPr>
          <w:p w14:paraId="0C811698" w14:textId="77777777" w:rsidR="00B164A5" w:rsidRPr="00BF2A55" w:rsidRDefault="00790EB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DD1AEDA" w14:textId="77777777" w:rsidTr="007F1CDD">
        <w:trPr>
          <w:tblCellSpacing w:w="0" w:type="dxa"/>
        </w:trPr>
        <w:tc>
          <w:tcPr>
            <w:tcW w:w="307" w:type="pct"/>
            <w:shd w:val="clear" w:color="auto" w:fill="FFFFFF"/>
            <w:vAlign w:val="center"/>
            <w:hideMark/>
          </w:tcPr>
          <w:p w14:paraId="46FAF117"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23FFDB2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TUYÊN TRUYỀN, PHỔ BIẾN, GIÁO DỤC PHÁP LUẬT VỀ PCTNTC</w:t>
            </w:r>
          </w:p>
        </w:tc>
        <w:tc>
          <w:tcPr>
            <w:tcW w:w="592" w:type="pct"/>
            <w:shd w:val="clear" w:color="auto" w:fill="FFFFFF"/>
            <w:vAlign w:val="center"/>
            <w:hideMark/>
          </w:tcPr>
          <w:p w14:paraId="2986E17A"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684C04A"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7B05E39C" w14:textId="77777777" w:rsidTr="007F1CDD">
        <w:trPr>
          <w:tblCellSpacing w:w="0" w:type="dxa"/>
        </w:trPr>
        <w:tc>
          <w:tcPr>
            <w:tcW w:w="307" w:type="pct"/>
            <w:shd w:val="clear" w:color="auto" w:fill="FFFFFF"/>
            <w:vAlign w:val="center"/>
            <w:hideMark/>
          </w:tcPr>
          <w:p w14:paraId="102D9E1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w:t>
            </w:r>
          </w:p>
        </w:tc>
        <w:tc>
          <w:tcPr>
            <w:tcW w:w="3445" w:type="pct"/>
            <w:shd w:val="clear" w:color="auto" w:fill="FFFFFF"/>
            <w:vAlign w:val="center"/>
            <w:hideMark/>
          </w:tcPr>
          <w:p w14:paraId="41178BDD"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lớp tuyên truyền, quán triệt pháp luật về phòng, chống tham nhũng, tiêu cực được tổ chức</w:t>
            </w:r>
          </w:p>
        </w:tc>
        <w:tc>
          <w:tcPr>
            <w:tcW w:w="592" w:type="pct"/>
            <w:shd w:val="clear" w:color="auto" w:fill="FFFFFF"/>
            <w:vAlign w:val="center"/>
            <w:hideMark/>
          </w:tcPr>
          <w:p w14:paraId="3F5D622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Lớp</w:t>
            </w:r>
          </w:p>
        </w:tc>
        <w:tc>
          <w:tcPr>
            <w:tcW w:w="656" w:type="pct"/>
            <w:shd w:val="clear" w:color="auto" w:fill="FFFFFF"/>
            <w:vAlign w:val="center"/>
            <w:hideMark/>
          </w:tcPr>
          <w:p w14:paraId="7C8AFC81"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01</w:t>
            </w:r>
          </w:p>
        </w:tc>
      </w:tr>
      <w:tr w:rsidR="005A4C5B" w:rsidRPr="00502C0D" w14:paraId="0525D824" w14:textId="77777777" w:rsidTr="007F1CDD">
        <w:trPr>
          <w:tblCellSpacing w:w="0" w:type="dxa"/>
        </w:trPr>
        <w:tc>
          <w:tcPr>
            <w:tcW w:w="307" w:type="pct"/>
            <w:shd w:val="clear" w:color="auto" w:fill="FFFFFF"/>
            <w:vAlign w:val="center"/>
            <w:hideMark/>
          </w:tcPr>
          <w:p w14:paraId="2BF9D68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w:t>
            </w:r>
          </w:p>
        </w:tc>
        <w:tc>
          <w:tcPr>
            <w:tcW w:w="3445" w:type="pct"/>
            <w:shd w:val="clear" w:color="auto" w:fill="FFFFFF"/>
            <w:vAlign w:val="center"/>
            <w:hideMark/>
          </w:tcPr>
          <w:p w14:paraId="2AA7C07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lượt cán bộ, công chức, viên chức, nhân dân tham gia các lớp tập huấn, quán triệt pháp luật về PCTNTC</w:t>
            </w:r>
          </w:p>
        </w:tc>
        <w:tc>
          <w:tcPr>
            <w:tcW w:w="592" w:type="pct"/>
            <w:shd w:val="clear" w:color="auto" w:fill="FFFFFF"/>
            <w:vAlign w:val="center"/>
            <w:hideMark/>
          </w:tcPr>
          <w:p w14:paraId="008ED99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Lượt người</w:t>
            </w:r>
          </w:p>
        </w:tc>
        <w:tc>
          <w:tcPr>
            <w:tcW w:w="656" w:type="pct"/>
            <w:shd w:val="clear" w:color="auto" w:fill="FFFFFF"/>
            <w:vAlign w:val="center"/>
            <w:hideMark/>
          </w:tcPr>
          <w:p w14:paraId="033E3938" w14:textId="11B521BA"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8</w:t>
            </w:r>
            <w:r w:rsidR="00EA37DF">
              <w:rPr>
                <w:rFonts w:eastAsia="Times New Roman" w:cs="Times New Roman"/>
                <w:sz w:val="22"/>
              </w:rPr>
              <w:t>8</w:t>
            </w:r>
          </w:p>
        </w:tc>
      </w:tr>
      <w:tr w:rsidR="005A4C5B" w:rsidRPr="00502C0D" w14:paraId="685FF3F8" w14:textId="77777777" w:rsidTr="007F1CDD">
        <w:trPr>
          <w:tblCellSpacing w:w="0" w:type="dxa"/>
        </w:trPr>
        <w:tc>
          <w:tcPr>
            <w:tcW w:w="307" w:type="pct"/>
            <w:shd w:val="clear" w:color="auto" w:fill="FFFFFF"/>
            <w:vAlign w:val="center"/>
            <w:hideMark/>
          </w:tcPr>
          <w:p w14:paraId="17E17DE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w:t>
            </w:r>
          </w:p>
        </w:tc>
        <w:tc>
          <w:tcPr>
            <w:tcW w:w="3445" w:type="pct"/>
            <w:shd w:val="clear" w:color="auto" w:fill="FFFFFF"/>
            <w:vAlign w:val="center"/>
            <w:hideMark/>
          </w:tcPr>
          <w:p w14:paraId="40A9026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lượng đầu sách, tài liệu về pháp luật phòng, chống tham nhũng, tiêu cực được xuất bản</w:t>
            </w:r>
          </w:p>
        </w:tc>
        <w:tc>
          <w:tcPr>
            <w:tcW w:w="592" w:type="pct"/>
            <w:shd w:val="clear" w:color="auto" w:fill="FFFFFF"/>
            <w:vAlign w:val="center"/>
            <w:hideMark/>
          </w:tcPr>
          <w:p w14:paraId="2ECDFC3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Tài liệu</w:t>
            </w:r>
          </w:p>
        </w:tc>
        <w:tc>
          <w:tcPr>
            <w:tcW w:w="656" w:type="pct"/>
            <w:shd w:val="clear" w:color="auto" w:fill="FFFFFF"/>
            <w:vAlign w:val="center"/>
            <w:hideMark/>
          </w:tcPr>
          <w:p w14:paraId="2F5198CE"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716510C" w14:textId="77777777" w:rsidTr="007F1CDD">
        <w:trPr>
          <w:tblCellSpacing w:w="0" w:type="dxa"/>
        </w:trPr>
        <w:tc>
          <w:tcPr>
            <w:tcW w:w="307" w:type="pct"/>
            <w:shd w:val="clear" w:color="auto" w:fill="FFFFFF"/>
            <w:vAlign w:val="center"/>
            <w:hideMark/>
          </w:tcPr>
          <w:p w14:paraId="441F68D4"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040570E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THANH TRA TRÁCH NHIỆM THỰC HIỆN PHÁP LUẬT VỀ PCTNTC</w:t>
            </w:r>
          </w:p>
        </w:tc>
        <w:tc>
          <w:tcPr>
            <w:tcW w:w="592" w:type="pct"/>
            <w:shd w:val="clear" w:color="auto" w:fill="FFFFFF"/>
            <w:vAlign w:val="center"/>
            <w:hideMark/>
          </w:tcPr>
          <w:p w14:paraId="5FC8DFE6"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8426B2C"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0BFF64F0" w14:textId="77777777" w:rsidTr="007F1CDD">
        <w:trPr>
          <w:tblCellSpacing w:w="0" w:type="dxa"/>
        </w:trPr>
        <w:tc>
          <w:tcPr>
            <w:tcW w:w="307" w:type="pct"/>
            <w:shd w:val="clear" w:color="auto" w:fill="FFFFFF"/>
            <w:vAlign w:val="center"/>
            <w:hideMark/>
          </w:tcPr>
          <w:p w14:paraId="5E301FE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w:t>
            </w:r>
          </w:p>
        </w:tc>
        <w:tc>
          <w:tcPr>
            <w:tcW w:w="3445" w:type="pct"/>
            <w:shd w:val="clear" w:color="auto" w:fill="FFFFFF"/>
            <w:vAlign w:val="center"/>
            <w:hideMark/>
          </w:tcPr>
          <w:p w14:paraId="7746073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số cuộc thanh tra trách nhiệm thực hiện pháp luật về PCTNTC</w:t>
            </w:r>
          </w:p>
        </w:tc>
        <w:tc>
          <w:tcPr>
            <w:tcW w:w="592" w:type="pct"/>
            <w:shd w:val="clear" w:color="auto" w:fill="FFFFFF"/>
            <w:vAlign w:val="center"/>
            <w:hideMark/>
          </w:tcPr>
          <w:p w14:paraId="548F985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Cuộc</w:t>
            </w:r>
          </w:p>
        </w:tc>
        <w:tc>
          <w:tcPr>
            <w:tcW w:w="656" w:type="pct"/>
            <w:shd w:val="clear" w:color="auto" w:fill="FFFFFF"/>
            <w:vAlign w:val="center"/>
            <w:hideMark/>
          </w:tcPr>
          <w:p w14:paraId="23D3B625" w14:textId="56FE8ABB" w:rsidR="00B164A5" w:rsidRPr="00BF2A55" w:rsidRDefault="00832925" w:rsidP="00034C40">
            <w:pPr>
              <w:spacing w:after="0" w:line="240" w:lineRule="auto"/>
              <w:jc w:val="center"/>
              <w:rPr>
                <w:rFonts w:eastAsia="Times New Roman" w:cs="Times New Roman"/>
                <w:sz w:val="22"/>
              </w:rPr>
            </w:pPr>
            <w:r w:rsidRPr="00BF2A55">
              <w:rPr>
                <w:rFonts w:eastAsia="Times New Roman" w:cs="Times New Roman"/>
                <w:sz w:val="22"/>
              </w:rPr>
              <w:t>0</w:t>
            </w:r>
            <w:r w:rsidR="00034C40">
              <w:rPr>
                <w:rFonts w:eastAsia="Times New Roman" w:cs="Times New Roman"/>
                <w:sz w:val="22"/>
              </w:rPr>
              <w:t>1</w:t>
            </w:r>
          </w:p>
        </w:tc>
      </w:tr>
      <w:tr w:rsidR="005A4C5B" w:rsidRPr="00502C0D" w14:paraId="1679858E" w14:textId="77777777" w:rsidTr="007F1CDD">
        <w:trPr>
          <w:tblCellSpacing w:w="0" w:type="dxa"/>
        </w:trPr>
        <w:tc>
          <w:tcPr>
            <w:tcW w:w="307" w:type="pct"/>
            <w:shd w:val="clear" w:color="auto" w:fill="FFFFFF"/>
            <w:vAlign w:val="center"/>
            <w:hideMark/>
          </w:tcPr>
          <w:p w14:paraId="5FD0073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w:t>
            </w:r>
          </w:p>
        </w:tc>
        <w:tc>
          <w:tcPr>
            <w:tcW w:w="3445" w:type="pct"/>
            <w:shd w:val="clear" w:color="auto" w:fill="FFFFFF"/>
            <w:vAlign w:val="center"/>
            <w:hideMark/>
          </w:tcPr>
          <w:p w14:paraId="4AB142B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cuộc thanh tra trách nhiệm thực hiện pháp luật về PCTNTC đã ban hành kết luận</w:t>
            </w:r>
          </w:p>
        </w:tc>
        <w:tc>
          <w:tcPr>
            <w:tcW w:w="592" w:type="pct"/>
            <w:shd w:val="clear" w:color="auto" w:fill="FFFFFF"/>
            <w:vAlign w:val="center"/>
            <w:hideMark/>
          </w:tcPr>
          <w:p w14:paraId="0D5829E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Cuộc</w:t>
            </w:r>
          </w:p>
        </w:tc>
        <w:tc>
          <w:tcPr>
            <w:tcW w:w="656" w:type="pct"/>
            <w:shd w:val="clear" w:color="auto" w:fill="FFFFFF"/>
            <w:vAlign w:val="center"/>
            <w:hideMark/>
          </w:tcPr>
          <w:p w14:paraId="0A4BBC0A" w14:textId="3C3B3F2F" w:rsidR="00B164A5" w:rsidRPr="00BF2A55" w:rsidRDefault="00832925" w:rsidP="00034C40">
            <w:pPr>
              <w:spacing w:after="0" w:line="240" w:lineRule="auto"/>
              <w:jc w:val="center"/>
              <w:rPr>
                <w:rFonts w:eastAsia="Times New Roman" w:cs="Times New Roman"/>
                <w:sz w:val="22"/>
              </w:rPr>
            </w:pPr>
            <w:r w:rsidRPr="00BF2A55">
              <w:rPr>
                <w:rFonts w:eastAsia="Times New Roman" w:cs="Times New Roman"/>
                <w:sz w:val="22"/>
              </w:rPr>
              <w:t>0</w:t>
            </w:r>
            <w:r w:rsidR="00034C40">
              <w:rPr>
                <w:rFonts w:eastAsia="Times New Roman" w:cs="Times New Roman"/>
                <w:sz w:val="22"/>
              </w:rPr>
              <w:t>1</w:t>
            </w:r>
          </w:p>
        </w:tc>
      </w:tr>
      <w:tr w:rsidR="005A4C5B" w:rsidRPr="00502C0D" w14:paraId="3891ABE2" w14:textId="77777777" w:rsidTr="007F1CDD">
        <w:trPr>
          <w:tblCellSpacing w:w="0" w:type="dxa"/>
        </w:trPr>
        <w:tc>
          <w:tcPr>
            <w:tcW w:w="307" w:type="pct"/>
            <w:shd w:val="clear" w:color="auto" w:fill="FFFFFF"/>
            <w:vAlign w:val="center"/>
            <w:hideMark/>
          </w:tcPr>
          <w:p w14:paraId="4F055BB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w:t>
            </w:r>
          </w:p>
        </w:tc>
        <w:tc>
          <w:tcPr>
            <w:tcW w:w="3445" w:type="pct"/>
            <w:shd w:val="clear" w:color="auto" w:fill="FFFFFF"/>
            <w:vAlign w:val="center"/>
            <w:hideMark/>
          </w:tcPr>
          <w:p w14:paraId="1B9C987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đơn vị được thanh tra</w:t>
            </w:r>
          </w:p>
        </w:tc>
        <w:tc>
          <w:tcPr>
            <w:tcW w:w="592" w:type="pct"/>
            <w:shd w:val="clear" w:color="auto" w:fill="FFFFFF"/>
            <w:vAlign w:val="center"/>
            <w:hideMark/>
          </w:tcPr>
          <w:p w14:paraId="6191889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Đơn vị</w:t>
            </w:r>
          </w:p>
        </w:tc>
        <w:tc>
          <w:tcPr>
            <w:tcW w:w="656" w:type="pct"/>
            <w:shd w:val="clear" w:color="auto" w:fill="FFFFFF"/>
            <w:vAlign w:val="center"/>
            <w:hideMark/>
          </w:tcPr>
          <w:p w14:paraId="2731B24B" w14:textId="6F855F74" w:rsidR="00B164A5" w:rsidRPr="00BF2A55" w:rsidRDefault="00832925" w:rsidP="00034C40">
            <w:pPr>
              <w:spacing w:after="0" w:line="240" w:lineRule="auto"/>
              <w:jc w:val="center"/>
              <w:rPr>
                <w:rFonts w:eastAsia="Times New Roman" w:cs="Times New Roman"/>
                <w:sz w:val="22"/>
              </w:rPr>
            </w:pPr>
            <w:r w:rsidRPr="00BF2A55">
              <w:rPr>
                <w:rFonts w:eastAsia="Times New Roman" w:cs="Times New Roman"/>
                <w:sz w:val="22"/>
              </w:rPr>
              <w:t>0</w:t>
            </w:r>
            <w:r w:rsidR="00034C40">
              <w:rPr>
                <w:rFonts w:eastAsia="Times New Roman" w:cs="Times New Roman"/>
                <w:sz w:val="22"/>
              </w:rPr>
              <w:t>1</w:t>
            </w:r>
          </w:p>
        </w:tc>
      </w:tr>
      <w:tr w:rsidR="005A4C5B" w:rsidRPr="00502C0D" w14:paraId="1002C7B9" w14:textId="77777777" w:rsidTr="007F1CDD">
        <w:trPr>
          <w:tblCellSpacing w:w="0" w:type="dxa"/>
        </w:trPr>
        <w:tc>
          <w:tcPr>
            <w:tcW w:w="307" w:type="pct"/>
            <w:shd w:val="clear" w:color="auto" w:fill="FFFFFF"/>
            <w:vAlign w:val="center"/>
            <w:hideMark/>
          </w:tcPr>
          <w:p w14:paraId="477BBF43"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7165561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Kiến nghị xử lý hành chính</w:t>
            </w:r>
          </w:p>
        </w:tc>
        <w:tc>
          <w:tcPr>
            <w:tcW w:w="592" w:type="pct"/>
            <w:shd w:val="clear" w:color="auto" w:fill="FFFFFF"/>
            <w:vAlign w:val="center"/>
            <w:hideMark/>
          </w:tcPr>
          <w:p w14:paraId="57A487A5"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5DF4B64E"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6F14BA46" w14:textId="77777777" w:rsidTr="007F1CDD">
        <w:trPr>
          <w:tblCellSpacing w:w="0" w:type="dxa"/>
        </w:trPr>
        <w:tc>
          <w:tcPr>
            <w:tcW w:w="307" w:type="pct"/>
            <w:shd w:val="clear" w:color="auto" w:fill="FFFFFF"/>
            <w:vAlign w:val="center"/>
            <w:hideMark/>
          </w:tcPr>
          <w:p w14:paraId="55B4C19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10</w:t>
            </w:r>
          </w:p>
        </w:tc>
        <w:tc>
          <w:tcPr>
            <w:tcW w:w="3445" w:type="pct"/>
            <w:shd w:val="clear" w:color="auto" w:fill="FFFFFF"/>
            <w:vAlign w:val="center"/>
            <w:hideMark/>
          </w:tcPr>
          <w:p w14:paraId="1272F52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 Tập thể</w:t>
            </w:r>
          </w:p>
        </w:tc>
        <w:tc>
          <w:tcPr>
            <w:tcW w:w="592" w:type="pct"/>
            <w:shd w:val="clear" w:color="auto" w:fill="FFFFFF"/>
            <w:vAlign w:val="center"/>
            <w:hideMark/>
          </w:tcPr>
          <w:p w14:paraId="5F3491D8" w14:textId="77777777" w:rsidR="00B164A5" w:rsidRPr="00502C0D" w:rsidRDefault="00832925" w:rsidP="00B164A5">
            <w:pPr>
              <w:spacing w:before="120" w:after="120" w:line="234" w:lineRule="atLeast"/>
              <w:jc w:val="center"/>
              <w:rPr>
                <w:rFonts w:eastAsia="Times New Roman" w:cs="Times New Roman"/>
                <w:sz w:val="22"/>
              </w:rPr>
            </w:pPr>
            <w:r w:rsidRPr="00502C0D">
              <w:rPr>
                <w:rFonts w:eastAsia="Times New Roman" w:cs="Times New Roman"/>
                <w:sz w:val="22"/>
              </w:rPr>
              <w:t>T</w:t>
            </w:r>
            <w:r w:rsidR="00B164A5" w:rsidRPr="00502C0D">
              <w:rPr>
                <w:rFonts w:eastAsia="Times New Roman" w:cs="Times New Roman"/>
                <w:sz w:val="22"/>
              </w:rPr>
              <w:t>ập thể</w:t>
            </w:r>
          </w:p>
        </w:tc>
        <w:tc>
          <w:tcPr>
            <w:tcW w:w="656" w:type="pct"/>
            <w:shd w:val="clear" w:color="auto" w:fill="FFFFFF"/>
            <w:vAlign w:val="center"/>
            <w:hideMark/>
          </w:tcPr>
          <w:p w14:paraId="7ECBE4C8"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A738373" w14:textId="77777777" w:rsidTr="007F1CDD">
        <w:trPr>
          <w:tblCellSpacing w:w="0" w:type="dxa"/>
        </w:trPr>
        <w:tc>
          <w:tcPr>
            <w:tcW w:w="307" w:type="pct"/>
            <w:shd w:val="clear" w:color="auto" w:fill="FFFFFF"/>
            <w:vAlign w:val="center"/>
            <w:hideMark/>
          </w:tcPr>
          <w:p w14:paraId="093B05B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11</w:t>
            </w:r>
          </w:p>
        </w:tc>
        <w:tc>
          <w:tcPr>
            <w:tcW w:w="3445" w:type="pct"/>
            <w:shd w:val="clear" w:color="auto" w:fill="FFFFFF"/>
            <w:vAlign w:val="center"/>
            <w:hideMark/>
          </w:tcPr>
          <w:p w14:paraId="38581CA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 Cá nhân</w:t>
            </w:r>
          </w:p>
        </w:tc>
        <w:tc>
          <w:tcPr>
            <w:tcW w:w="592" w:type="pct"/>
            <w:shd w:val="clear" w:color="auto" w:fill="FFFFFF"/>
            <w:vAlign w:val="center"/>
            <w:hideMark/>
          </w:tcPr>
          <w:p w14:paraId="2750B360" w14:textId="77777777" w:rsidR="00B164A5" w:rsidRPr="00502C0D" w:rsidRDefault="00832925" w:rsidP="00B164A5">
            <w:pPr>
              <w:spacing w:before="120" w:after="120" w:line="234" w:lineRule="atLeast"/>
              <w:jc w:val="center"/>
              <w:rPr>
                <w:rFonts w:eastAsia="Times New Roman" w:cs="Times New Roman"/>
                <w:sz w:val="22"/>
              </w:rPr>
            </w:pPr>
            <w:r w:rsidRPr="00502C0D">
              <w:rPr>
                <w:rFonts w:eastAsia="Times New Roman" w:cs="Times New Roman"/>
                <w:sz w:val="22"/>
              </w:rPr>
              <w:t>N</w:t>
            </w:r>
            <w:r w:rsidR="00B164A5" w:rsidRPr="00502C0D">
              <w:rPr>
                <w:rFonts w:eastAsia="Times New Roman" w:cs="Times New Roman"/>
                <w:sz w:val="22"/>
              </w:rPr>
              <w:t>gười</w:t>
            </w:r>
          </w:p>
        </w:tc>
        <w:tc>
          <w:tcPr>
            <w:tcW w:w="656" w:type="pct"/>
            <w:shd w:val="clear" w:color="auto" w:fill="FFFFFF"/>
            <w:vAlign w:val="center"/>
            <w:hideMark/>
          </w:tcPr>
          <w:p w14:paraId="5DFE28E3"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5706EE06" w14:textId="77777777" w:rsidTr="007F1CDD">
        <w:trPr>
          <w:tblCellSpacing w:w="0" w:type="dxa"/>
        </w:trPr>
        <w:tc>
          <w:tcPr>
            <w:tcW w:w="307" w:type="pct"/>
            <w:shd w:val="clear" w:color="auto" w:fill="FFFFFF"/>
            <w:vAlign w:val="center"/>
            <w:hideMark/>
          </w:tcPr>
          <w:p w14:paraId="3C86BDB3"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18285DA9"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Kiến nghị xử lý hình sự</w:t>
            </w:r>
          </w:p>
        </w:tc>
        <w:tc>
          <w:tcPr>
            <w:tcW w:w="592" w:type="pct"/>
            <w:shd w:val="clear" w:color="auto" w:fill="FFFFFF"/>
            <w:vAlign w:val="center"/>
            <w:hideMark/>
          </w:tcPr>
          <w:p w14:paraId="5F9DE9DE"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4821E2CF"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49CA4FE3" w14:textId="77777777" w:rsidTr="007F1CDD">
        <w:trPr>
          <w:tblCellSpacing w:w="0" w:type="dxa"/>
        </w:trPr>
        <w:tc>
          <w:tcPr>
            <w:tcW w:w="307" w:type="pct"/>
            <w:shd w:val="clear" w:color="auto" w:fill="FFFFFF"/>
            <w:vAlign w:val="center"/>
            <w:hideMark/>
          </w:tcPr>
          <w:p w14:paraId="3FE6395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12</w:t>
            </w:r>
          </w:p>
        </w:tc>
        <w:tc>
          <w:tcPr>
            <w:tcW w:w="3445" w:type="pct"/>
            <w:shd w:val="clear" w:color="auto" w:fill="FFFFFF"/>
            <w:vAlign w:val="center"/>
            <w:hideMark/>
          </w:tcPr>
          <w:p w14:paraId="7E31A9CB"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 Số vụ</w:t>
            </w:r>
          </w:p>
        </w:tc>
        <w:tc>
          <w:tcPr>
            <w:tcW w:w="592" w:type="pct"/>
            <w:shd w:val="clear" w:color="auto" w:fill="FFFFFF"/>
            <w:vAlign w:val="center"/>
            <w:hideMark/>
          </w:tcPr>
          <w:p w14:paraId="524BDAFD" w14:textId="77777777" w:rsidR="00B164A5" w:rsidRPr="00502C0D" w:rsidRDefault="00832925" w:rsidP="00B164A5">
            <w:pPr>
              <w:spacing w:before="120" w:after="120" w:line="234" w:lineRule="atLeast"/>
              <w:jc w:val="center"/>
              <w:rPr>
                <w:rFonts w:eastAsia="Times New Roman" w:cs="Times New Roman"/>
                <w:sz w:val="22"/>
              </w:rPr>
            </w:pPr>
            <w:r w:rsidRPr="00502C0D">
              <w:rPr>
                <w:rFonts w:eastAsia="Times New Roman" w:cs="Times New Roman"/>
                <w:sz w:val="22"/>
              </w:rPr>
              <w:t>V</w:t>
            </w:r>
            <w:r w:rsidR="00B164A5" w:rsidRPr="00502C0D">
              <w:rPr>
                <w:rFonts w:eastAsia="Times New Roman" w:cs="Times New Roman"/>
                <w:sz w:val="22"/>
              </w:rPr>
              <w:t>ụ</w:t>
            </w:r>
          </w:p>
        </w:tc>
        <w:tc>
          <w:tcPr>
            <w:tcW w:w="656" w:type="pct"/>
            <w:shd w:val="clear" w:color="auto" w:fill="FFFFFF"/>
            <w:vAlign w:val="center"/>
            <w:hideMark/>
          </w:tcPr>
          <w:p w14:paraId="431CFAB2"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5F965FA" w14:textId="77777777" w:rsidTr="007F1CDD">
        <w:trPr>
          <w:tblCellSpacing w:w="0" w:type="dxa"/>
        </w:trPr>
        <w:tc>
          <w:tcPr>
            <w:tcW w:w="307" w:type="pct"/>
            <w:shd w:val="clear" w:color="auto" w:fill="FFFFFF"/>
            <w:vAlign w:val="center"/>
            <w:hideMark/>
          </w:tcPr>
          <w:p w14:paraId="71678D6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13</w:t>
            </w:r>
          </w:p>
        </w:tc>
        <w:tc>
          <w:tcPr>
            <w:tcW w:w="3445" w:type="pct"/>
            <w:shd w:val="clear" w:color="auto" w:fill="FFFFFF"/>
            <w:vAlign w:val="center"/>
            <w:hideMark/>
          </w:tcPr>
          <w:p w14:paraId="2CA8B5B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 Số đối tượng</w:t>
            </w:r>
          </w:p>
        </w:tc>
        <w:tc>
          <w:tcPr>
            <w:tcW w:w="592" w:type="pct"/>
            <w:shd w:val="clear" w:color="auto" w:fill="FFFFFF"/>
            <w:vAlign w:val="center"/>
            <w:hideMark/>
          </w:tcPr>
          <w:p w14:paraId="5F50B6F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Đối tượng</w:t>
            </w:r>
          </w:p>
        </w:tc>
        <w:tc>
          <w:tcPr>
            <w:tcW w:w="656" w:type="pct"/>
            <w:shd w:val="clear" w:color="auto" w:fill="FFFFFF"/>
            <w:vAlign w:val="center"/>
            <w:hideMark/>
          </w:tcPr>
          <w:p w14:paraId="36877752"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04A68E2" w14:textId="77777777" w:rsidTr="007F1CDD">
        <w:trPr>
          <w:tblCellSpacing w:w="0" w:type="dxa"/>
        </w:trPr>
        <w:tc>
          <w:tcPr>
            <w:tcW w:w="307" w:type="pct"/>
            <w:shd w:val="clear" w:color="auto" w:fill="FFFFFF"/>
            <w:vAlign w:val="center"/>
            <w:hideMark/>
          </w:tcPr>
          <w:p w14:paraId="4BC9CB7C"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17903F92"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PHÒNG NGỪA THAM NHŨNG TRONG CƠ QUAN, TỔ CHỨC, ĐƠN VỊ</w:t>
            </w:r>
          </w:p>
        </w:tc>
        <w:tc>
          <w:tcPr>
            <w:tcW w:w="592" w:type="pct"/>
            <w:shd w:val="clear" w:color="auto" w:fill="FFFFFF"/>
            <w:vAlign w:val="center"/>
            <w:hideMark/>
          </w:tcPr>
          <w:p w14:paraId="13E3909E"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1C2FC94E"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3E90BA91" w14:textId="77777777" w:rsidTr="007F1CDD">
        <w:trPr>
          <w:tblCellSpacing w:w="0" w:type="dxa"/>
        </w:trPr>
        <w:tc>
          <w:tcPr>
            <w:tcW w:w="307" w:type="pct"/>
            <w:shd w:val="clear" w:color="auto" w:fill="FFFFFF"/>
            <w:vAlign w:val="center"/>
            <w:hideMark/>
          </w:tcPr>
          <w:p w14:paraId="71A6A51A"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2118D22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Kết quả thực hiện công khai, minh bạch về tổ chức và hoạt động</w:t>
            </w:r>
          </w:p>
        </w:tc>
        <w:tc>
          <w:tcPr>
            <w:tcW w:w="592" w:type="pct"/>
            <w:shd w:val="clear" w:color="auto" w:fill="FFFFFF"/>
            <w:vAlign w:val="center"/>
            <w:hideMark/>
          </w:tcPr>
          <w:p w14:paraId="5042F7CF"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429B1A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02C5A3E1" w14:textId="77777777" w:rsidTr="007F1CDD">
        <w:trPr>
          <w:tblCellSpacing w:w="0" w:type="dxa"/>
        </w:trPr>
        <w:tc>
          <w:tcPr>
            <w:tcW w:w="307" w:type="pct"/>
            <w:shd w:val="clear" w:color="auto" w:fill="FFFFFF"/>
            <w:vAlign w:val="center"/>
            <w:hideMark/>
          </w:tcPr>
          <w:p w14:paraId="51522C4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14</w:t>
            </w:r>
          </w:p>
        </w:tc>
        <w:tc>
          <w:tcPr>
            <w:tcW w:w="3445" w:type="pct"/>
            <w:shd w:val="clear" w:color="auto" w:fill="FFFFFF"/>
            <w:vAlign w:val="center"/>
            <w:hideMark/>
          </w:tcPr>
          <w:p w14:paraId="5879BDA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cơ quan, tổ chức, đơn vị được kiểm tra việc thực hiện các quy định về công khai, minh bạch về tổ chức và hoạt động</w:t>
            </w:r>
          </w:p>
        </w:tc>
        <w:tc>
          <w:tcPr>
            <w:tcW w:w="592" w:type="pct"/>
            <w:shd w:val="clear" w:color="auto" w:fill="FFFFFF"/>
            <w:vAlign w:val="center"/>
            <w:hideMark/>
          </w:tcPr>
          <w:p w14:paraId="516E181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CQ, TC, ĐV</w:t>
            </w:r>
          </w:p>
        </w:tc>
        <w:tc>
          <w:tcPr>
            <w:tcW w:w="656" w:type="pct"/>
            <w:shd w:val="clear" w:color="auto" w:fill="FFFFFF"/>
            <w:vAlign w:val="center"/>
            <w:hideMark/>
          </w:tcPr>
          <w:p w14:paraId="079F3BCC"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E996A10" w14:textId="77777777" w:rsidTr="007F1CDD">
        <w:trPr>
          <w:tblCellSpacing w:w="0" w:type="dxa"/>
        </w:trPr>
        <w:tc>
          <w:tcPr>
            <w:tcW w:w="307" w:type="pct"/>
            <w:shd w:val="clear" w:color="auto" w:fill="FFFFFF"/>
            <w:vAlign w:val="center"/>
            <w:hideMark/>
          </w:tcPr>
          <w:p w14:paraId="732CAD0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15</w:t>
            </w:r>
          </w:p>
        </w:tc>
        <w:tc>
          <w:tcPr>
            <w:tcW w:w="3445" w:type="pct"/>
            <w:shd w:val="clear" w:color="auto" w:fill="FFFFFF"/>
            <w:vAlign w:val="center"/>
            <w:hideMark/>
          </w:tcPr>
          <w:p w14:paraId="13F5D709"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 xml:space="preserve">Số cơ quan, tổ chức, đơn vị bị phát hiện có vi phạm quy định về công khai, minh </w:t>
            </w:r>
            <w:r w:rsidRPr="00502C0D">
              <w:rPr>
                <w:rFonts w:eastAsia="Times New Roman" w:cs="Times New Roman"/>
                <w:sz w:val="22"/>
              </w:rPr>
              <w:lastRenderedPageBreak/>
              <w:t>bạch về tổ chức và hoạt động</w:t>
            </w:r>
          </w:p>
        </w:tc>
        <w:tc>
          <w:tcPr>
            <w:tcW w:w="592" w:type="pct"/>
            <w:shd w:val="clear" w:color="auto" w:fill="FFFFFF"/>
            <w:vAlign w:val="center"/>
            <w:hideMark/>
          </w:tcPr>
          <w:p w14:paraId="59472C6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lastRenderedPageBreak/>
              <w:t>CQ, TC, ĐV</w:t>
            </w:r>
          </w:p>
        </w:tc>
        <w:tc>
          <w:tcPr>
            <w:tcW w:w="656" w:type="pct"/>
            <w:shd w:val="clear" w:color="auto" w:fill="FFFFFF"/>
            <w:vAlign w:val="center"/>
            <w:hideMark/>
          </w:tcPr>
          <w:p w14:paraId="1A7ED40B"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656424E" w14:textId="77777777" w:rsidTr="007F1CDD">
        <w:trPr>
          <w:tblCellSpacing w:w="0" w:type="dxa"/>
        </w:trPr>
        <w:tc>
          <w:tcPr>
            <w:tcW w:w="307" w:type="pct"/>
            <w:shd w:val="clear" w:color="auto" w:fill="FFFFFF"/>
            <w:vAlign w:val="center"/>
            <w:hideMark/>
          </w:tcPr>
          <w:p w14:paraId="2E86A6E7"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7EBDC38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Xây dựng và thực hiện định mức, tiêu chuẩn, chế độ</w:t>
            </w:r>
          </w:p>
        </w:tc>
        <w:tc>
          <w:tcPr>
            <w:tcW w:w="592" w:type="pct"/>
            <w:shd w:val="clear" w:color="auto" w:fill="FFFFFF"/>
            <w:vAlign w:val="center"/>
            <w:hideMark/>
          </w:tcPr>
          <w:p w14:paraId="51023907"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5D52A379"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25CEE580" w14:textId="77777777" w:rsidTr="007F1CDD">
        <w:trPr>
          <w:tblCellSpacing w:w="0" w:type="dxa"/>
        </w:trPr>
        <w:tc>
          <w:tcPr>
            <w:tcW w:w="307" w:type="pct"/>
            <w:shd w:val="clear" w:color="auto" w:fill="FFFFFF"/>
            <w:vAlign w:val="center"/>
            <w:hideMark/>
          </w:tcPr>
          <w:p w14:paraId="763A930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16</w:t>
            </w:r>
          </w:p>
        </w:tc>
        <w:tc>
          <w:tcPr>
            <w:tcW w:w="3445" w:type="pct"/>
            <w:shd w:val="clear" w:color="auto" w:fill="FFFFFF"/>
            <w:vAlign w:val="center"/>
            <w:hideMark/>
          </w:tcPr>
          <w:p w14:paraId="4026AA6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văn bản về định mức, tiêu chuẩn, chế độ đã được ban hành mới</w:t>
            </w:r>
          </w:p>
        </w:tc>
        <w:tc>
          <w:tcPr>
            <w:tcW w:w="592" w:type="pct"/>
            <w:shd w:val="clear" w:color="auto" w:fill="FFFFFF"/>
            <w:vAlign w:val="center"/>
            <w:hideMark/>
          </w:tcPr>
          <w:p w14:paraId="2664738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Văn bản</w:t>
            </w:r>
          </w:p>
        </w:tc>
        <w:tc>
          <w:tcPr>
            <w:tcW w:w="656" w:type="pct"/>
            <w:shd w:val="clear" w:color="auto" w:fill="FFFFFF"/>
            <w:vAlign w:val="center"/>
            <w:hideMark/>
          </w:tcPr>
          <w:p w14:paraId="76B200A0" w14:textId="52084FC7" w:rsidR="00B164A5" w:rsidRPr="00BF2A55" w:rsidRDefault="00750C81" w:rsidP="00BB00AF">
            <w:pPr>
              <w:spacing w:after="0" w:line="240" w:lineRule="auto"/>
              <w:jc w:val="center"/>
              <w:rPr>
                <w:rFonts w:eastAsia="Times New Roman" w:cs="Times New Roman"/>
                <w:sz w:val="22"/>
              </w:rPr>
            </w:pPr>
            <w:r>
              <w:rPr>
                <w:rFonts w:eastAsia="Times New Roman" w:cs="Times New Roman"/>
                <w:sz w:val="22"/>
              </w:rPr>
              <w:t>2</w:t>
            </w:r>
            <w:r w:rsidR="00BB00AF">
              <w:rPr>
                <w:rFonts w:eastAsia="Times New Roman" w:cs="Times New Roman"/>
                <w:sz w:val="22"/>
              </w:rPr>
              <w:t>2</w:t>
            </w:r>
          </w:p>
        </w:tc>
      </w:tr>
      <w:tr w:rsidR="005A4C5B" w:rsidRPr="00502C0D" w14:paraId="3E7E7405" w14:textId="77777777" w:rsidTr="007F1CDD">
        <w:trPr>
          <w:tblCellSpacing w:w="0" w:type="dxa"/>
        </w:trPr>
        <w:tc>
          <w:tcPr>
            <w:tcW w:w="307" w:type="pct"/>
            <w:shd w:val="clear" w:color="auto" w:fill="FFFFFF"/>
            <w:vAlign w:val="center"/>
            <w:hideMark/>
          </w:tcPr>
          <w:p w14:paraId="0D471E3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17</w:t>
            </w:r>
          </w:p>
        </w:tc>
        <w:tc>
          <w:tcPr>
            <w:tcW w:w="3445" w:type="pct"/>
            <w:shd w:val="clear" w:color="auto" w:fill="FFFFFF"/>
            <w:vAlign w:val="center"/>
            <w:hideMark/>
          </w:tcPr>
          <w:p w14:paraId="7C5EFF1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văn bản về định mức, tiêu chuẩn, chế độ đã được sửa đổi, bổ sung, bãi bỏ</w:t>
            </w:r>
          </w:p>
        </w:tc>
        <w:tc>
          <w:tcPr>
            <w:tcW w:w="592" w:type="pct"/>
            <w:shd w:val="clear" w:color="auto" w:fill="FFFFFF"/>
            <w:vAlign w:val="center"/>
            <w:hideMark/>
          </w:tcPr>
          <w:p w14:paraId="636D10C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Văn bản</w:t>
            </w:r>
          </w:p>
        </w:tc>
        <w:tc>
          <w:tcPr>
            <w:tcW w:w="656" w:type="pct"/>
            <w:shd w:val="clear" w:color="auto" w:fill="FFFFFF"/>
            <w:vAlign w:val="center"/>
            <w:hideMark/>
          </w:tcPr>
          <w:p w14:paraId="64014F13" w14:textId="4D3812E6" w:rsidR="00B164A5" w:rsidRDefault="00832925" w:rsidP="00CE33B0">
            <w:pPr>
              <w:spacing w:after="0" w:line="240" w:lineRule="auto"/>
              <w:jc w:val="center"/>
              <w:rPr>
                <w:rFonts w:eastAsia="Times New Roman" w:cs="Times New Roman"/>
                <w:sz w:val="22"/>
              </w:rPr>
            </w:pPr>
            <w:r w:rsidRPr="00BF2A55">
              <w:rPr>
                <w:rFonts w:eastAsia="Times New Roman" w:cs="Times New Roman"/>
                <w:sz w:val="22"/>
              </w:rPr>
              <w:t>0</w:t>
            </w:r>
            <w:r w:rsidR="00BB00AF">
              <w:rPr>
                <w:rFonts w:eastAsia="Times New Roman" w:cs="Times New Roman"/>
                <w:sz w:val="22"/>
              </w:rPr>
              <w:t>3</w:t>
            </w:r>
            <w:r w:rsidR="00B87D35">
              <w:rPr>
                <w:rFonts w:eastAsia="Times New Roman" w:cs="Times New Roman"/>
                <w:sz w:val="22"/>
              </w:rPr>
              <w:t xml:space="preserve"> </w:t>
            </w:r>
          </w:p>
          <w:p w14:paraId="6A28E8F8" w14:textId="34DC727E" w:rsidR="00CE33B0" w:rsidRPr="00BF2A55" w:rsidRDefault="00CE33B0" w:rsidP="00CE33B0">
            <w:pPr>
              <w:spacing w:after="0" w:line="240" w:lineRule="auto"/>
              <w:jc w:val="center"/>
              <w:rPr>
                <w:rFonts w:eastAsia="Times New Roman" w:cs="Times New Roman"/>
                <w:sz w:val="22"/>
              </w:rPr>
            </w:pPr>
            <w:r>
              <w:rPr>
                <w:rFonts w:eastAsia="Times New Roman" w:cs="Times New Roman"/>
                <w:sz w:val="22"/>
              </w:rPr>
              <w:t>Sửa đổi</w:t>
            </w:r>
            <w:r w:rsidR="005716FA">
              <w:rPr>
                <w:rFonts w:eastAsia="Times New Roman" w:cs="Times New Roman"/>
                <w:sz w:val="22"/>
              </w:rPr>
              <w:t xml:space="preserve"> </w:t>
            </w:r>
          </w:p>
        </w:tc>
      </w:tr>
      <w:tr w:rsidR="005A4C5B" w:rsidRPr="00502C0D" w14:paraId="11367816" w14:textId="77777777" w:rsidTr="007F1CDD">
        <w:trPr>
          <w:tblCellSpacing w:w="0" w:type="dxa"/>
        </w:trPr>
        <w:tc>
          <w:tcPr>
            <w:tcW w:w="307" w:type="pct"/>
            <w:shd w:val="clear" w:color="auto" w:fill="FFFFFF"/>
            <w:vAlign w:val="center"/>
            <w:hideMark/>
          </w:tcPr>
          <w:p w14:paraId="1435BC4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18</w:t>
            </w:r>
          </w:p>
        </w:tc>
        <w:tc>
          <w:tcPr>
            <w:tcW w:w="3445" w:type="pct"/>
            <w:shd w:val="clear" w:color="auto" w:fill="FFFFFF"/>
            <w:vAlign w:val="center"/>
            <w:hideMark/>
          </w:tcPr>
          <w:p w14:paraId="6C85EA0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cuộc thanh tra, kiểm tra việc thực hiện các quy định về định mức, tiêu chuẩn, chế độ</w:t>
            </w:r>
          </w:p>
        </w:tc>
        <w:tc>
          <w:tcPr>
            <w:tcW w:w="592" w:type="pct"/>
            <w:shd w:val="clear" w:color="auto" w:fill="FFFFFF"/>
            <w:vAlign w:val="center"/>
            <w:hideMark/>
          </w:tcPr>
          <w:p w14:paraId="68700BB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Cuộc</w:t>
            </w:r>
          </w:p>
        </w:tc>
        <w:tc>
          <w:tcPr>
            <w:tcW w:w="656" w:type="pct"/>
            <w:shd w:val="clear" w:color="auto" w:fill="FFFFFF"/>
            <w:vAlign w:val="center"/>
            <w:hideMark/>
          </w:tcPr>
          <w:p w14:paraId="2D7F8C4F" w14:textId="25540A78" w:rsidR="00A30F05" w:rsidRPr="00BF2A55" w:rsidRDefault="00832925" w:rsidP="00664816">
            <w:pPr>
              <w:spacing w:after="0" w:line="240" w:lineRule="auto"/>
              <w:jc w:val="center"/>
              <w:rPr>
                <w:rFonts w:eastAsia="Times New Roman" w:cs="Times New Roman"/>
                <w:sz w:val="22"/>
              </w:rPr>
            </w:pPr>
            <w:r w:rsidRPr="00BF2A55">
              <w:rPr>
                <w:rFonts w:eastAsia="Times New Roman" w:cs="Times New Roman"/>
                <w:sz w:val="22"/>
              </w:rPr>
              <w:t>0</w:t>
            </w:r>
            <w:r w:rsidR="00664816">
              <w:rPr>
                <w:rFonts w:eastAsia="Times New Roman" w:cs="Times New Roman"/>
                <w:sz w:val="22"/>
              </w:rPr>
              <w:t>0</w:t>
            </w:r>
          </w:p>
        </w:tc>
      </w:tr>
      <w:tr w:rsidR="005A4C5B" w:rsidRPr="00502C0D" w14:paraId="36D00F4E" w14:textId="77777777" w:rsidTr="007F1CDD">
        <w:trPr>
          <w:tblCellSpacing w:w="0" w:type="dxa"/>
        </w:trPr>
        <w:tc>
          <w:tcPr>
            <w:tcW w:w="307" w:type="pct"/>
            <w:shd w:val="clear" w:color="auto" w:fill="FFFFFF"/>
            <w:vAlign w:val="center"/>
            <w:hideMark/>
          </w:tcPr>
          <w:p w14:paraId="71A99F1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19</w:t>
            </w:r>
          </w:p>
        </w:tc>
        <w:tc>
          <w:tcPr>
            <w:tcW w:w="3445" w:type="pct"/>
            <w:shd w:val="clear" w:color="auto" w:fill="FFFFFF"/>
            <w:vAlign w:val="center"/>
            <w:hideMark/>
          </w:tcPr>
          <w:p w14:paraId="1349DB1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 phạm các quy định về định mức, tiêu chuẩn, chế độ</w:t>
            </w:r>
          </w:p>
        </w:tc>
        <w:tc>
          <w:tcPr>
            <w:tcW w:w="592" w:type="pct"/>
            <w:shd w:val="clear" w:color="auto" w:fill="FFFFFF"/>
            <w:vAlign w:val="center"/>
            <w:hideMark/>
          </w:tcPr>
          <w:p w14:paraId="136642F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5522E5A0"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D9DC280" w14:textId="77777777" w:rsidTr="007F1CDD">
        <w:trPr>
          <w:tblCellSpacing w:w="0" w:type="dxa"/>
        </w:trPr>
        <w:tc>
          <w:tcPr>
            <w:tcW w:w="307" w:type="pct"/>
            <w:shd w:val="clear" w:color="auto" w:fill="FFFFFF"/>
            <w:vAlign w:val="center"/>
            <w:hideMark/>
          </w:tcPr>
          <w:p w14:paraId="66E7F78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20</w:t>
            </w:r>
          </w:p>
        </w:tc>
        <w:tc>
          <w:tcPr>
            <w:tcW w:w="3445" w:type="pct"/>
            <w:shd w:val="clear" w:color="auto" w:fill="FFFFFF"/>
            <w:vAlign w:val="center"/>
            <w:hideMark/>
          </w:tcPr>
          <w:p w14:paraId="6C10E2B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vi phạm các quy định về định mức, tiêu chuẩn, chế độ</w:t>
            </w:r>
          </w:p>
        </w:tc>
        <w:tc>
          <w:tcPr>
            <w:tcW w:w="592" w:type="pct"/>
            <w:shd w:val="clear" w:color="auto" w:fill="FFFFFF"/>
            <w:vAlign w:val="center"/>
            <w:hideMark/>
          </w:tcPr>
          <w:p w14:paraId="5ED6886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673BD66B"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B779481" w14:textId="77777777" w:rsidTr="007F1CDD">
        <w:trPr>
          <w:tblCellSpacing w:w="0" w:type="dxa"/>
        </w:trPr>
        <w:tc>
          <w:tcPr>
            <w:tcW w:w="307" w:type="pct"/>
            <w:shd w:val="clear" w:color="auto" w:fill="FFFFFF"/>
            <w:vAlign w:val="center"/>
            <w:hideMark/>
          </w:tcPr>
          <w:p w14:paraId="283B9D7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21</w:t>
            </w:r>
          </w:p>
        </w:tc>
        <w:tc>
          <w:tcPr>
            <w:tcW w:w="3445" w:type="pct"/>
            <w:shd w:val="clear" w:color="auto" w:fill="FFFFFF"/>
            <w:vAlign w:val="center"/>
            <w:hideMark/>
          </w:tcPr>
          <w:p w14:paraId="1214A68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vi phạm các quy định về định mức, tiêu chuẩn, chế độ đã bị xử lý hành chính</w:t>
            </w:r>
          </w:p>
        </w:tc>
        <w:tc>
          <w:tcPr>
            <w:tcW w:w="592" w:type="pct"/>
            <w:shd w:val="clear" w:color="auto" w:fill="FFFFFF"/>
            <w:vAlign w:val="center"/>
            <w:hideMark/>
          </w:tcPr>
          <w:p w14:paraId="3D45BA7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70F9298"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305FB42" w14:textId="77777777" w:rsidTr="007F1CDD">
        <w:trPr>
          <w:tblCellSpacing w:w="0" w:type="dxa"/>
        </w:trPr>
        <w:tc>
          <w:tcPr>
            <w:tcW w:w="307" w:type="pct"/>
            <w:shd w:val="clear" w:color="auto" w:fill="FFFFFF"/>
            <w:vAlign w:val="center"/>
            <w:hideMark/>
          </w:tcPr>
          <w:p w14:paraId="6588F70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22</w:t>
            </w:r>
          </w:p>
        </w:tc>
        <w:tc>
          <w:tcPr>
            <w:tcW w:w="3445" w:type="pct"/>
            <w:shd w:val="clear" w:color="auto" w:fill="FFFFFF"/>
            <w:vAlign w:val="center"/>
            <w:hideMark/>
          </w:tcPr>
          <w:p w14:paraId="527A6DA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vi phạm các quy định về định mức, tiêu chuẩn, chế độ đã bị xử lý hình sự</w:t>
            </w:r>
          </w:p>
        </w:tc>
        <w:tc>
          <w:tcPr>
            <w:tcW w:w="592" w:type="pct"/>
            <w:shd w:val="clear" w:color="auto" w:fill="FFFFFF"/>
            <w:vAlign w:val="center"/>
            <w:hideMark/>
          </w:tcPr>
          <w:p w14:paraId="3DCCDDB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77632EC4"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03E9EAD" w14:textId="77777777" w:rsidTr="007F1CDD">
        <w:trPr>
          <w:tblCellSpacing w:w="0" w:type="dxa"/>
        </w:trPr>
        <w:tc>
          <w:tcPr>
            <w:tcW w:w="307" w:type="pct"/>
            <w:shd w:val="clear" w:color="auto" w:fill="FFFFFF"/>
            <w:vAlign w:val="center"/>
            <w:hideMark/>
          </w:tcPr>
          <w:p w14:paraId="0784D5B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23</w:t>
            </w:r>
          </w:p>
        </w:tc>
        <w:tc>
          <w:tcPr>
            <w:tcW w:w="3445" w:type="pct"/>
            <w:shd w:val="clear" w:color="auto" w:fill="FFFFFF"/>
            <w:vAlign w:val="center"/>
            <w:hideMark/>
          </w:tcPr>
          <w:p w14:paraId="0E08876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giá trị các vi phạm về định mức, tiêu chuẩn, chế độ được kiến nghị thu hồi và bồi thường (tiền Việt Nam + ngoại tệ, tài sản khác được quy đổi ra tiền Việt Nam)</w:t>
            </w:r>
          </w:p>
        </w:tc>
        <w:tc>
          <w:tcPr>
            <w:tcW w:w="592" w:type="pct"/>
            <w:shd w:val="clear" w:color="auto" w:fill="FFFFFF"/>
            <w:vAlign w:val="center"/>
            <w:hideMark/>
          </w:tcPr>
          <w:p w14:paraId="784063A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593BA53B"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4EB0C4C" w14:textId="77777777" w:rsidTr="007F1CDD">
        <w:trPr>
          <w:tblCellSpacing w:w="0" w:type="dxa"/>
        </w:trPr>
        <w:tc>
          <w:tcPr>
            <w:tcW w:w="307" w:type="pct"/>
            <w:shd w:val="clear" w:color="auto" w:fill="FFFFFF"/>
            <w:vAlign w:val="center"/>
            <w:hideMark/>
          </w:tcPr>
          <w:p w14:paraId="5D5A2F4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24</w:t>
            </w:r>
          </w:p>
        </w:tc>
        <w:tc>
          <w:tcPr>
            <w:tcW w:w="3445" w:type="pct"/>
            <w:shd w:val="clear" w:color="auto" w:fill="FFFFFF"/>
            <w:vAlign w:val="center"/>
            <w:hideMark/>
          </w:tcPr>
          <w:p w14:paraId="67D5C91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giá trị vi phạm định mức, tiêu chuẩn, chế độ đã được thu hồi và bồi thường</w:t>
            </w:r>
          </w:p>
        </w:tc>
        <w:tc>
          <w:tcPr>
            <w:tcW w:w="592" w:type="pct"/>
            <w:shd w:val="clear" w:color="auto" w:fill="FFFFFF"/>
            <w:vAlign w:val="center"/>
            <w:hideMark/>
          </w:tcPr>
          <w:p w14:paraId="0F900D3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24589223"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5DE5559" w14:textId="77777777" w:rsidTr="007F1CDD">
        <w:trPr>
          <w:tblCellSpacing w:w="0" w:type="dxa"/>
        </w:trPr>
        <w:tc>
          <w:tcPr>
            <w:tcW w:w="307" w:type="pct"/>
            <w:shd w:val="clear" w:color="auto" w:fill="FFFFFF"/>
            <w:vAlign w:val="center"/>
            <w:hideMark/>
          </w:tcPr>
          <w:p w14:paraId="7843B9AA"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5936AAE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Thực hiện quy tắc ứng xử của người có chức vụ, quyền hạn</w:t>
            </w:r>
          </w:p>
        </w:tc>
        <w:tc>
          <w:tcPr>
            <w:tcW w:w="592" w:type="pct"/>
            <w:shd w:val="clear" w:color="auto" w:fill="FFFFFF"/>
            <w:vAlign w:val="center"/>
            <w:hideMark/>
          </w:tcPr>
          <w:p w14:paraId="2147AC1A"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55A213CC"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6051FADD" w14:textId="77777777" w:rsidTr="007F1CDD">
        <w:trPr>
          <w:tblCellSpacing w:w="0" w:type="dxa"/>
        </w:trPr>
        <w:tc>
          <w:tcPr>
            <w:tcW w:w="307" w:type="pct"/>
            <w:shd w:val="clear" w:color="auto" w:fill="FFFFFF"/>
            <w:vAlign w:val="center"/>
            <w:hideMark/>
          </w:tcPr>
          <w:p w14:paraId="7D7D01C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25</w:t>
            </w:r>
          </w:p>
        </w:tc>
        <w:tc>
          <w:tcPr>
            <w:tcW w:w="3445" w:type="pct"/>
            <w:shd w:val="clear" w:color="auto" w:fill="FFFFFF"/>
            <w:vAlign w:val="center"/>
            <w:hideMark/>
          </w:tcPr>
          <w:p w14:paraId="3FBB512B"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cơ quan, tổ chức, đơn vị đã được kiểm tra việc thực hiện quy tắc ứng xử của người có chức vụ, quyền hạn</w:t>
            </w:r>
          </w:p>
        </w:tc>
        <w:tc>
          <w:tcPr>
            <w:tcW w:w="592" w:type="pct"/>
            <w:shd w:val="clear" w:color="auto" w:fill="FFFFFF"/>
            <w:vAlign w:val="center"/>
            <w:hideMark/>
          </w:tcPr>
          <w:p w14:paraId="1025B8E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CQ, TC, ĐV</w:t>
            </w:r>
          </w:p>
        </w:tc>
        <w:tc>
          <w:tcPr>
            <w:tcW w:w="656" w:type="pct"/>
            <w:shd w:val="clear" w:color="auto" w:fill="FFFFFF"/>
            <w:vAlign w:val="center"/>
            <w:hideMark/>
          </w:tcPr>
          <w:p w14:paraId="123397C4"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452C6A0" w14:textId="77777777" w:rsidTr="007F1CDD">
        <w:trPr>
          <w:tblCellSpacing w:w="0" w:type="dxa"/>
        </w:trPr>
        <w:tc>
          <w:tcPr>
            <w:tcW w:w="307" w:type="pct"/>
            <w:shd w:val="clear" w:color="auto" w:fill="FFFFFF"/>
            <w:vAlign w:val="center"/>
            <w:hideMark/>
          </w:tcPr>
          <w:p w14:paraId="4411E71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26</w:t>
            </w:r>
          </w:p>
        </w:tc>
        <w:tc>
          <w:tcPr>
            <w:tcW w:w="3445" w:type="pct"/>
            <w:shd w:val="clear" w:color="auto" w:fill="FFFFFF"/>
            <w:vAlign w:val="center"/>
            <w:hideMark/>
          </w:tcPr>
          <w:p w14:paraId="7DDC6D3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cán bộ, công chức, viên chức vi phạm quy tắc ứng xử, quy tắc đạo đức nghề nghiệp đã bị xử lý</w:t>
            </w:r>
          </w:p>
        </w:tc>
        <w:tc>
          <w:tcPr>
            <w:tcW w:w="592" w:type="pct"/>
            <w:shd w:val="clear" w:color="auto" w:fill="FFFFFF"/>
            <w:vAlign w:val="center"/>
            <w:hideMark/>
          </w:tcPr>
          <w:p w14:paraId="0C57F3B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252C6CB3"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777224A" w14:textId="77777777" w:rsidTr="007F1CDD">
        <w:trPr>
          <w:tblCellSpacing w:w="0" w:type="dxa"/>
        </w:trPr>
        <w:tc>
          <w:tcPr>
            <w:tcW w:w="307" w:type="pct"/>
            <w:shd w:val="clear" w:color="auto" w:fill="FFFFFF"/>
            <w:vAlign w:val="center"/>
            <w:hideMark/>
          </w:tcPr>
          <w:p w14:paraId="669AB96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27</w:t>
            </w:r>
          </w:p>
        </w:tc>
        <w:tc>
          <w:tcPr>
            <w:tcW w:w="3445" w:type="pct"/>
            <w:shd w:val="clear" w:color="auto" w:fill="FFFFFF"/>
            <w:vAlign w:val="center"/>
            <w:hideMark/>
          </w:tcPr>
          <w:p w14:paraId="58C8412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đã nộp lại quà tặng cho đơn vị</w:t>
            </w:r>
          </w:p>
        </w:tc>
        <w:tc>
          <w:tcPr>
            <w:tcW w:w="592" w:type="pct"/>
            <w:shd w:val="clear" w:color="auto" w:fill="FFFFFF"/>
            <w:vAlign w:val="center"/>
            <w:hideMark/>
          </w:tcPr>
          <w:p w14:paraId="15780B4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955464F"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0D5A417" w14:textId="77777777" w:rsidTr="007F1CDD">
        <w:trPr>
          <w:tblCellSpacing w:w="0" w:type="dxa"/>
        </w:trPr>
        <w:tc>
          <w:tcPr>
            <w:tcW w:w="307" w:type="pct"/>
            <w:shd w:val="clear" w:color="auto" w:fill="FFFFFF"/>
            <w:vAlign w:val="center"/>
            <w:hideMark/>
          </w:tcPr>
          <w:p w14:paraId="506B1F5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28</w:t>
            </w:r>
          </w:p>
        </w:tc>
        <w:tc>
          <w:tcPr>
            <w:tcW w:w="3445" w:type="pct"/>
            <w:shd w:val="clear" w:color="auto" w:fill="FFFFFF"/>
            <w:vAlign w:val="center"/>
            <w:hideMark/>
          </w:tcPr>
          <w:p w14:paraId="389E17C2"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Giá trị quà tặng đã được nộp lại (tiền Việt Nam + ngoại tệ, tài sản khác được quy đổi ra tiền Việt Nam)</w:t>
            </w:r>
          </w:p>
        </w:tc>
        <w:tc>
          <w:tcPr>
            <w:tcW w:w="592" w:type="pct"/>
            <w:shd w:val="clear" w:color="auto" w:fill="FFFFFF"/>
            <w:vAlign w:val="center"/>
            <w:hideMark/>
          </w:tcPr>
          <w:p w14:paraId="24024E7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0787D3D1"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DABAFED" w14:textId="77777777" w:rsidTr="007F1CDD">
        <w:trPr>
          <w:tblCellSpacing w:w="0" w:type="dxa"/>
        </w:trPr>
        <w:tc>
          <w:tcPr>
            <w:tcW w:w="307" w:type="pct"/>
            <w:shd w:val="clear" w:color="auto" w:fill="FFFFFF"/>
            <w:vAlign w:val="center"/>
            <w:hideMark/>
          </w:tcPr>
          <w:p w14:paraId="1F04AB7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29</w:t>
            </w:r>
          </w:p>
        </w:tc>
        <w:tc>
          <w:tcPr>
            <w:tcW w:w="3445" w:type="pct"/>
            <w:shd w:val="clear" w:color="auto" w:fill="FFFFFF"/>
            <w:vAlign w:val="center"/>
            <w:hideMark/>
          </w:tcPr>
          <w:p w14:paraId="11320AE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bị xử lý do có vi phạm vì xung đột lợi ích</w:t>
            </w:r>
          </w:p>
        </w:tc>
        <w:tc>
          <w:tcPr>
            <w:tcW w:w="592" w:type="pct"/>
            <w:shd w:val="clear" w:color="auto" w:fill="FFFFFF"/>
            <w:vAlign w:val="center"/>
            <w:hideMark/>
          </w:tcPr>
          <w:p w14:paraId="47D8569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17F59FA"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3843CA5" w14:textId="77777777" w:rsidTr="007F1CDD">
        <w:trPr>
          <w:tblCellSpacing w:w="0" w:type="dxa"/>
        </w:trPr>
        <w:tc>
          <w:tcPr>
            <w:tcW w:w="307" w:type="pct"/>
            <w:shd w:val="clear" w:color="auto" w:fill="FFFFFF"/>
            <w:vAlign w:val="center"/>
            <w:hideMark/>
          </w:tcPr>
          <w:p w14:paraId="5E88E45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30</w:t>
            </w:r>
          </w:p>
        </w:tc>
        <w:tc>
          <w:tcPr>
            <w:tcW w:w="3445" w:type="pct"/>
            <w:shd w:val="clear" w:color="auto" w:fill="FFFFFF"/>
            <w:vAlign w:val="center"/>
            <w:hideMark/>
          </w:tcPr>
          <w:p w14:paraId="44AD0E9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bị xử lý do có vi phạm về việc kinh doanh trong thời hạn không được kinh doanh sau khi thôi giữ chức vụ</w:t>
            </w:r>
          </w:p>
        </w:tc>
        <w:tc>
          <w:tcPr>
            <w:tcW w:w="592" w:type="pct"/>
            <w:shd w:val="clear" w:color="auto" w:fill="FFFFFF"/>
            <w:vAlign w:val="center"/>
            <w:hideMark/>
          </w:tcPr>
          <w:p w14:paraId="3E156BA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6D0CE39" w14:textId="77777777" w:rsidR="00B164A5" w:rsidRPr="00BF2A55" w:rsidRDefault="00832925"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C1C4A00" w14:textId="77777777" w:rsidTr="007F1CDD">
        <w:trPr>
          <w:tblCellSpacing w:w="0" w:type="dxa"/>
        </w:trPr>
        <w:tc>
          <w:tcPr>
            <w:tcW w:w="307" w:type="pct"/>
            <w:shd w:val="clear" w:color="auto" w:fill="FFFFFF"/>
            <w:vAlign w:val="center"/>
            <w:hideMark/>
          </w:tcPr>
          <w:p w14:paraId="23175AEA"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520775B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Chuyển đổi vị trí công tác của người có chức vụ, quyền hạn</w:t>
            </w:r>
          </w:p>
        </w:tc>
        <w:tc>
          <w:tcPr>
            <w:tcW w:w="592" w:type="pct"/>
            <w:shd w:val="clear" w:color="auto" w:fill="FFFFFF"/>
            <w:vAlign w:val="center"/>
            <w:hideMark/>
          </w:tcPr>
          <w:p w14:paraId="033C8604"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43EDFD5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0517F475" w14:textId="77777777" w:rsidTr="007F1CDD">
        <w:trPr>
          <w:tblCellSpacing w:w="0" w:type="dxa"/>
        </w:trPr>
        <w:tc>
          <w:tcPr>
            <w:tcW w:w="307" w:type="pct"/>
            <w:shd w:val="clear" w:color="auto" w:fill="FFFFFF"/>
            <w:vAlign w:val="center"/>
            <w:hideMark/>
          </w:tcPr>
          <w:p w14:paraId="044F9B4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31</w:t>
            </w:r>
          </w:p>
        </w:tc>
        <w:tc>
          <w:tcPr>
            <w:tcW w:w="3445" w:type="pct"/>
            <w:shd w:val="clear" w:color="auto" w:fill="FFFFFF"/>
            <w:vAlign w:val="center"/>
            <w:hideMark/>
          </w:tcPr>
          <w:p w14:paraId="7D03910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cán bộ, công chức, viên chức phải thực hiện chuyển đổi vị trí công tác nhằm phòng ngừa tham nhũng</w:t>
            </w:r>
          </w:p>
        </w:tc>
        <w:tc>
          <w:tcPr>
            <w:tcW w:w="592" w:type="pct"/>
            <w:shd w:val="clear" w:color="auto" w:fill="FFFFFF"/>
            <w:vAlign w:val="center"/>
            <w:hideMark/>
          </w:tcPr>
          <w:p w14:paraId="0CDFD53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20496C0" w14:textId="7E4DFE25" w:rsidR="00B164A5" w:rsidRPr="00BF2A55" w:rsidRDefault="00077413" w:rsidP="00832925">
            <w:pPr>
              <w:spacing w:after="0" w:line="240" w:lineRule="auto"/>
              <w:jc w:val="center"/>
              <w:rPr>
                <w:rFonts w:eastAsia="Times New Roman" w:cs="Times New Roman"/>
                <w:sz w:val="22"/>
              </w:rPr>
            </w:pPr>
            <w:r>
              <w:rPr>
                <w:rFonts w:eastAsia="Times New Roman" w:cs="Times New Roman"/>
                <w:sz w:val="22"/>
              </w:rPr>
              <w:t>28</w:t>
            </w:r>
          </w:p>
        </w:tc>
      </w:tr>
      <w:tr w:rsidR="005A4C5B" w:rsidRPr="00502C0D" w14:paraId="224C3AAB" w14:textId="77777777" w:rsidTr="007F1CDD">
        <w:trPr>
          <w:tblCellSpacing w:w="0" w:type="dxa"/>
        </w:trPr>
        <w:tc>
          <w:tcPr>
            <w:tcW w:w="307" w:type="pct"/>
            <w:shd w:val="clear" w:color="auto" w:fill="FFFFFF"/>
            <w:vAlign w:val="center"/>
            <w:hideMark/>
          </w:tcPr>
          <w:p w14:paraId="0309E28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32</w:t>
            </w:r>
          </w:p>
        </w:tc>
        <w:tc>
          <w:tcPr>
            <w:tcW w:w="3445" w:type="pct"/>
            <w:shd w:val="clear" w:color="auto" w:fill="FFFFFF"/>
            <w:vAlign w:val="center"/>
            <w:hideMark/>
          </w:tcPr>
          <w:p w14:paraId="2D44447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cán bộ, công chức, viên chức được chuyển đổi vị trí công tác nhằm phòng ngừa tham nhũng</w:t>
            </w:r>
          </w:p>
        </w:tc>
        <w:tc>
          <w:tcPr>
            <w:tcW w:w="592" w:type="pct"/>
            <w:shd w:val="clear" w:color="auto" w:fill="FFFFFF"/>
            <w:vAlign w:val="center"/>
            <w:hideMark/>
          </w:tcPr>
          <w:p w14:paraId="2F02E48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1D06A09C" w14:textId="27500C1C" w:rsidR="00B164A5" w:rsidRPr="00BF2A55" w:rsidRDefault="001B4579" w:rsidP="00832925">
            <w:pPr>
              <w:spacing w:after="0" w:line="240" w:lineRule="auto"/>
              <w:jc w:val="center"/>
              <w:rPr>
                <w:rFonts w:eastAsia="Times New Roman" w:cs="Times New Roman"/>
                <w:sz w:val="22"/>
              </w:rPr>
            </w:pPr>
            <w:r>
              <w:rPr>
                <w:rFonts w:eastAsia="Times New Roman" w:cs="Times New Roman"/>
                <w:sz w:val="22"/>
              </w:rPr>
              <w:t>28</w:t>
            </w:r>
          </w:p>
        </w:tc>
      </w:tr>
      <w:tr w:rsidR="005A4C5B" w:rsidRPr="00502C0D" w14:paraId="46C8E132" w14:textId="77777777" w:rsidTr="007F1CDD">
        <w:trPr>
          <w:tblCellSpacing w:w="0" w:type="dxa"/>
        </w:trPr>
        <w:tc>
          <w:tcPr>
            <w:tcW w:w="307" w:type="pct"/>
            <w:shd w:val="clear" w:color="auto" w:fill="FFFFFF"/>
            <w:vAlign w:val="center"/>
            <w:hideMark/>
          </w:tcPr>
          <w:p w14:paraId="61737C39"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2671893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Cải cách hành chính, ứng dụng khoa học công nghệ trong quản lý và thanh toán không dùng tiền mặt</w:t>
            </w:r>
          </w:p>
        </w:tc>
        <w:tc>
          <w:tcPr>
            <w:tcW w:w="592" w:type="pct"/>
            <w:shd w:val="clear" w:color="auto" w:fill="FFFFFF"/>
            <w:vAlign w:val="center"/>
            <w:hideMark/>
          </w:tcPr>
          <w:p w14:paraId="6CA931FB"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1EF5CD3"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473485C5" w14:textId="77777777" w:rsidTr="007F1CDD">
        <w:trPr>
          <w:tblCellSpacing w:w="0" w:type="dxa"/>
        </w:trPr>
        <w:tc>
          <w:tcPr>
            <w:tcW w:w="307" w:type="pct"/>
            <w:shd w:val="clear" w:color="auto" w:fill="FFFFFF"/>
            <w:vAlign w:val="center"/>
            <w:hideMark/>
          </w:tcPr>
          <w:p w14:paraId="23740D2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33</w:t>
            </w:r>
          </w:p>
        </w:tc>
        <w:tc>
          <w:tcPr>
            <w:tcW w:w="3445" w:type="pct"/>
            <w:shd w:val="clear" w:color="auto" w:fill="FFFFFF"/>
            <w:vAlign w:val="center"/>
            <w:hideMark/>
          </w:tcPr>
          <w:p w14:paraId="3628C69E" w14:textId="111BD265" w:rsidR="00B164A5" w:rsidRPr="00502C0D" w:rsidRDefault="00B164A5" w:rsidP="00077413">
            <w:pPr>
              <w:spacing w:before="120" w:after="120" w:line="234" w:lineRule="atLeast"/>
              <w:ind w:left="104"/>
              <w:rPr>
                <w:rFonts w:eastAsia="Times New Roman" w:cs="Times New Roman"/>
                <w:sz w:val="22"/>
              </w:rPr>
            </w:pPr>
            <w:r w:rsidRPr="00502C0D">
              <w:rPr>
                <w:rFonts w:eastAsia="Times New Roman" w:cs="Times New Roman"/>
                <w:sz w:val="22"/>
              </w:rPr>
              <w:t>Số thủ tục hành chính công được áp dụng tại cơ quan, tổ chức, đơn vị</w:t>
            </w:r>
          </w:p>
        </w:tc>
        <w:tc>
          <w:tcPr>
            <w:tcW w:w="592" w:type="pct"/>
            <w:shd w:val="clear" w:color="auto" w:fill="FFFFFF"/>
            <w:vAlign w:val="center"/>
            <w:hideMark/>
          </w:tcPr>
          <w:p w14:paraId="5558592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Thủ tục</w:t>
            </w:r>
          </w:p>
        </w:tc>
        <w:tc>
          <w:tcPr>
            <w:tcW w:w="656" w:type="pct"/>
            <w:shd w:val="clear" w:color="auto" w:fill="FFFFFF"/>
            <w:vAlign w:val="center"/>
            <w:hideMark/>
          </w:tcPr>
          <w:p w14:paraId="39608754"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59</w:t>
            </w:r>
          </w:p>
        </w:tc>
      </w:tr>
      <w:tr w:rsidR="005A4C5B" w:rsidRPr="00502C0D" w14:paraId="15E95066" w14:textId="77777777" w:rsidTr="007F1CDD">
        <w:trPr>
          <w:tblCellSpacing w:w="0" w:type="dxa"/>
        </w:trPr>
        <w:tc>
          <w:tcPr>
            <w:tcW w:w="307" w:type="pct"/>
            <w:shd w:val="clear" w:color="auto" w:fill="FFFFFF"/>
            <w:vAlign w:val="center"/>
            <w:hideMark/>
          </w:tcPr>
          <w:p w14:paraId="44FCB1C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34</w:t>
            </w:r>
          </w:p>
        </w:tc>
        <w:tc>
          <w:tcPr>
            <w:tcW w:w="3445" w:type="pct"/>
            <w:shd w:val="clear" w:color="auto" w:fill="FFFFFF"/>
            <w:vAlign w:val="center"/>
            <w:hideMark/>
          </w:tcPr>
          <w:p w14:paraId="2D3C1520" w14:textId="73633764" w:rsidR="00B164A5" w:rsidRPr="00502C0D" w:rsidRDefault="00B164A5" w:rsidP="00077413">
            <w:pPr>
              <w:spacing w:before="120" w:after="120" w:line="234" w:lineRule="atLeast"/>
              <w:ind w:left="104"/>
              <w:rPr>
                <w:rFonts w:eastAsia="Times New Roman" w:cs="Times New Roman"/>
                <w:sz w:val="22"/>
              </w:rPr>
            </w:pPr>
            <w:r w:rsidRPr="00502C0D">
              <w:rPr>
                <w:rFonts w:eastAsia="Times New Roman" w:cs="Times New Roman"/>
                <w:sz w:val="22"/>
              </w:rPr>
              <w:t>Số thủ tục hành chính công được áp dụng mức độ 3 hoặc 4 tại cơ quan, tổ chức, đơn vị</w:t>
            </w:r>
          </w:p>
        </w:tc>
        <w:tc>
          <w:tcPr>
            <w:tcW w:w="592" w:type="pct"/>
            <w:shd w:val="clear" w:color="auto" w:fill="FFFFFF"/>
            <w:vAlign w:val="center"/>
            <w:hideMark/>
          </w:tcPr>
          <w:p w14:paraId="7503488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Thủ tục</w:t>
            </w:r>
          </w:p>
        </w:tc>
        <w:tc>
          <w:tcPr>
            <w:tcW w:w="656" w:type="pct"/>
            <w:shd w:val="clear" w:color="auto" w:fill="FFFFFF"/>
            <w:vAlign w:val="center"/>
            <w:hideMark/>
          </w:tcPr>
          <w:p w14:paraId="1A039149" w14:textId="1750A5BB" w:rsidR="00B164A5" w:rsidRPr="00BF2A55" w:rsidRDefault="00956C10" w:rsidP="00832925">
            <w:pPr>
              <w:spacing w:after="0" w:line="240" w:lineRule="auto"/>
              <w:jc w:val="center"/>
              <w:rPr>
                <w:rFonts w:eastAsia="Times New Roman" w:cs="Times New Roman"/>
                <w:sz w:val="22"/>
              </w:rPr>
            </w:pPr>
            <w:r>
              <w:rPr>
                <w:rFonts w:eastAsia="Times New Roman" w:cs="Times New Roman"/>
                <w:sz w:val="22"/>
              </w:rPr>
              <w:t>24</w:t>
            </w:r>
          </w:p>
        </w:tc>
      </w:tr>
      <w:tr w:rsidR="005A4C5B" w:rsidRPr="00502C0D" w14:paraId="06F71DD5" w14:textId="77777777" w:rsidTr="007F1CDD">
        <w:trPr>
          <w:tblCellSpacing w:w="0" w:type="dxa"/>
        </w:trPr>
        <w:tc>
          <w:tcPr>
            <w:tcW w:w="307" w:type="pct"/>
            <w:shd w:val="clear" w:color="auto" w:fill="FFFFFF"/>
            <w:vAlign w:val="center"/>
            <w:hideMark/>
          </w:tcPr>
          <w:p w14:paraId="32BE195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lastRenderedPageBreak/>
              <w:t>35</w:t>
            </w:r>
          </w:p>
        </w:tc>
        <w:tc>
          <w:tcPr>
            <w:tcW w:w="3445" w:type="pct"/>
            <w:shd w:val="clear" w:color="auto" w:fill="FFFFFF"/>
            <w:vAlign w:val="center"/>
            <w:hideMark/>
          </w:tcPr>
          <w:p w14:paraId="41DF18F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thủ tục hành chính yêu cầu người dân, doanh nghiệp bổ sung hồ sơ từ 02 lần trở lên</w:t>
            </w:r>
          </w:p>
        </w:tc>
        <w:tc>
          <w:tcPr>
            <w:tcW w:w="592" w:type="pct"/>
            <w:shd w:val="clear" w:color="auto" w:fill="FFFFFF"/>
            <w:vAlign w:val="center"/>
            <w:hideMark/>
          </w:tcPr>
          <w:p w14:paraId="26CD86F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Lượt thủ tục</w:t>
            </w:r>
          </w:p>
        </w:tc>
        <w:tc>
          <w:tcPr>
            <w:tcW w:w="656" w:type="pct"/>
            <w:shd w:val="clear" w:color="auto" w:fill="FFFFFF"/>
            <w:vAlign w:val="center"/>
            <w:hideMark/>
          </w:tcPr>
          <w:p w14:paraId="35BF4CEE"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804C860" w14:textId="77777777" w:rsidTr="007F1CDD">
        <w:trPr>
          <w:tblCellSpacing w:w="0" w:type="dxa"/>
        </w:trPr>
        <w:tc>
          <w:tcPr>
            <w:tcW w:w="307" w:type="pct"/>
            <w:shd w:val="clear" w:color="auto" w:fill="FFFFFF"/>
            <w:vAlign w:val="center"/>
            <w:hideMark/>
          </w:tcPr>
          <w:p w14:paraId="51401FE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36</w:t>
            </w:r>
          </w:p>
        </w:tc>
        <w:tc>
          <w:tcPr>
            <w:tcW w:w="3445" w:type="pct"/>
            <w:shd w:val="clear" w:color="auto" w:fill="FFFFFF"/>
            <w:vAlign w:val="center"/>
            <w:hideMark/>
          </w:tcPr>
          <w:p w14:paraId="24151BF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cuộc kiểm tra, thanh tra việc thực hiện thanh toán không dùng tiền mặt</w:t>
            </w:r>
          </w:p>
        </w:tc>
        <w:tc>
          <w:tcPr>
            <w:tcW w:w="592" w:type="pct"/>
            <w:shd w:val="clear" w:color="auto" w:fill="FFFFFF"/>
            <w:vAlign w:val="center"/>
            <w:hideMark/>
          </w:tcPr>
          <w:p w14:paraId="58DDAE6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Cuộc</w:t>
            </w:r>
          </w:p>
        </w:tc>
        <w:tc>
          <w:tcPr>
            <w:tcW w:w="656" w:type="pct"/>
            <w:shd w:val="clear" w:color="auto" w:fill="FFFFFF"/>
            <w:vAlign w:val="center"/>
            <w:hideMark/>
          </w:tcPr>
          <w:p w14:paraId="4B78E562"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6C7E7F4" w14:textId="77777777" w:rsidTr="007F1CDD">
        <w:trPr>
          <w:tblCellSpacing w:w="0" w:type="dxa"/>
        </w:trPr>
        <w:tc>
          <w:tcPr>
            <w:tcW w:w="307" w:type="pct"/>
            <w:shd w:val="clear" w:color="auto" w:fill="FFFFFF"/>
            <w:vAlign w:val="center"/>
            <w:hideMark/>
          </w:tcPr>
          <w:p w14:paraId="6A87FAA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37</w:t>
            </w:r>
          </w:p>
        </w:tc>
        <w:tc>
          <w:tcPr>
            <w:tcW w:w="3445" w:type="pct"/>
            <w:shd w:val="clear" w:color="auto" w:fill="FFFFFF"/>
            <w:vAlign w:val="center"/>
            <w:hideMark/>
          </w:tcPr>
          <w:p w14:paraId="7DA84C42"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phát hiện vi phạm trong việc thực hiện thanh toán không dùng tiền mặt</w:t>
            </w:r>
          </w:p>
        </w:tc>
        <w:tc>
          <w:tcPr>
            <w:tcW w:w="592" w:type="pct"/>
            <w:shd w:val="clear" w:color="auto" w:fill="FFFFFF"/>
            <w:vAlign w:val="center"/>
            <w:hideMark/>
          </w:tcPr>
          <w:p w14:paraId="3C826D8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72B076BB"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DF19A77" w14:textId="77777777" w:rsidTr="007F1CDD">
        <w:trPr>
          <w:tblCellSpacing w:w="0" w:type="dxa"/>
        </w:trPr>
        <w:tc>
          <w:tcPr>
            <w:tcW w:w="307" w:type="pct"/>
            <w:shd w:val="clear" w:color="auto" w:fill="FFFFFF"/>
            <w:vAlign w:val="center"/>
            <w:hideMark/>
          </w:tcPr>
          <w:p w14:paraId="6E1A7DF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38</w:t>
            </w:r>
          </w:p>
        </w:tc>
        <w:tc>
          <w:tcPr>
            <w:tcW w:w="3445" w:type="pct"/>
            <w:shd w:val="clear" w:color="auto" w:fill="FFFFFF"/>
            <w:vAlign w:val="center"/>
            <w:hideMark/>
          </w:tcPr>
          <w:p w14:paraId="095E5B99"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giá trị giao dịch qua Hệ thống thanh toán điện tử liên ngân hàng (1)</w:t>
            </w:r>
          </w:p>
        </w:tc>
        <w:tc>
          <w:tcPr>
            <w:tcW w:w="592" w:type="pct"/>
            <w:shd w:val="clear" w:color="auto" w:fill="FFFFFF"/>
            <w:vAlign w:val="center"/>
            <w:hideMark/>
          </w:tcPr>
          <w:p w14:paraId="03ECB65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2B1C7642"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653FD2D" w14:textId="77777777" w:rsidTr="007F1CDD">
        <w:trPr>
          <w:tblCellSpacing w:w="0" w:type="dxa"/>
        </w:trPr>
        <w:tc>
          <w:tcPr>
            <w:tcW w:w="307" w:type="pct"/>
            <w:shd w:val="clear" w:color="auto" w:fill="FFFFFF"/>
            <w:vAlign w:val="center"/>
            <w:hideMark/>
          </w:tcPr>
          <w:p w14:paraId="38BFB4E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39</w:t>
            </w:r>
          </w:p>
        </w:tc>
        <w:tc>
          <w:tcPr>
            <w:tcW w:w="3445" w:type="pct"/>
            <w:shd w:val="clear" w:color="auto" w:fill="FFFFFF"/>
            <w:vAlign w:val="center"/>
            <w:hideMark/>
          </w:tcPr>
          <w:p w14:paraId="2D8CBEF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Tỷ trọng tiền mặt trên tổng phương tiện thanh toán (2)</w:t>
            </w:r>
          </w:p>
        </w:tc>
        <w:tc>
          <w:tcPr>
            <w:tcW w:w="592" w:type="pct"/>
            <w:shd w:val="clear" w:color="auto" w:fill="FFFFFF"/>
            <w:vAlign w:val="center"/>
            <w:hideMark/>
          </w:tcPr>
          <w:p w14:paraId="0B85EB0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w:t>
            </w:r>
          </w:p>
        </w:tc>
        <w:tc>
          <w:tcPr>
            <w:tcW w:w="656" w:type="pct"/>
            <w:shd w:val="clear" w:color="auto" w:fill="FFFFFF"/>
            <w:vAlign w:val="center"/>
            <w:hideMark/>
          </w:tcPr>
          <w:p w14:paraId="2B9676B0"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51F5474" w14:textId="77777777" w:rsidTr="007F1CDD">
        <w:trPr>
          <w:tblCellSpacing w:w="0" w:type="dxa"/>
        </w:trPr>
        <w:tc>
          <w:tcPr>
            <w:tcW w:w="307" w:type="pct"/>
            <w:shd w:val="clear" w:color="auto" w:fill="FFFFFF"/>
            <w:vAlign w:val="center"/>
            <w:hideMark/>
          </w:tcPr>
          <w:p w14:paraId="1F248CE1"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583D4BE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Thực hiện các quy định về kiểm soát tài sản, thu nhập của người có chức vụ, quyền hạn</w:t>
            </w:r>
          </w:p>
        </w:tc>
        <w:tc>
          <w:tcPr>
            <w:tcW w:w="592" w:type="pct"/>
            <w:shd w:val="clear" w:color="auto" w:fill="FFFFFF"/>
            <w:vAlign w:val="center"/>
            <w:hideMark/>
          </w:tcPr>
          <w:p w14:paraId="4296F281"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3E2212C"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0AA68348" w14:textId="77777777" w:rsidTr="007F1CDD">
        <w:trPr>
          <w:tblCellSpacing w:w="0" w:type="dxa"/>
        </w:trPr>
        <w:tc>
          <w:tcPr>
            <w:tcW w:w="307" w:type="pct"/>
            <w:shd w:val="clear" w:color="auto" w:fill="FFFFFF"/>
            <w:vAlign w:val="center"/>
            <w:hideMark/>
          </w:tcPr>
          <w:p w14:paraId="1DF793D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40</w:t>
            </w:r>
          </w:p>
        </w:tc>
        <w:tc>
          <w:tcPr>
            <w:tcW w:w="3445" w:type="pct"/>
            <w:shd w:val="clear" w:color="auto" w:fill="FFFFFF"/>
            <w:vAlign w:val="center"/>
            <w:hideMark/>
          </w:tcPr>
          <w:p w14:paraId="3DEFBE0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đã thực hiện kê khai tài sản, thu nhập trong kỳ</w:t>
            </w:r>
          </w:p>
        </w:tc>
        <w:tc>
          <w:tcPr>
            <w:tcW w:w="592" w:type="pct"/>
            <w:shd w:val="clear" w:color="auto" w:fill="FFFFFF"/>
            <w:vAlign w:val="center"/>
            <w:hideMark/>
          </w:tcPr>
          <w:p w14:paraId="3159F65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634C8C12" w14:textId="418A2792" w:rsidR="00B164A5" w:rsidRPr="00BF2A55" w:rsidRDefault="00925B1C" w:rsidP="00832925">
            <w:pPr>
              <w:spacing w:after="0" w:line="240" w:lineRule="auto"/>
              <w:jc w:val="center"/>
              <w:rPr>
                <w:rFonts w:eastAsia="Times New Roman" w:cs="Times New Roman"/>
                <w:sz w:val="22"/>
              </w:rPr>
            </w:pPr>
            <w:r>
              <w:rPr>
                <w:rFonts w:eastAsia="Times New Roman" w:cs="Times New Roman"/>
                <w:sz w:val="22"/>
              </w:rPr>
              <w:t>202</w:t>
            </w:r>
          </w:p>
        </w:tc>
      </w:tr>
      <w:tr w:rsidR="005A4C5B" w:rsidRPr="00502C0D" w14:paraId="086A8618" w14:textId="77777777" w:rsidTr="007F1CDD">
        <w:trPr>
          <w:tblCellSpacing w:w="0" w:type="dxa"/>
        </w:trPr>
        <w:tc>
          <w:tcPr>
            <w:tcW w:w="307" w:type="pct"/>
            <w:shd w:val="clear" w:color="auto" w:fill="FFFFFF"/>
            <w:vAlign w:val="center"/>
            <w:hideMark/>
          </w:tcPr>
          <w:p w14:paraId="3107147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41</w:t>
            </w:r>
          </w:p>
        </w:tc>
        <w:tc>
          <w:tcPr>
            <w:tcW w:w="3445" w:type="pct"/>
            <w:shd w:val="clear" w:color="auto" w:fill="FFFFFF"/>
            <w:vAlign w:val="center"/>
            <w:hideMark/>
          </w:tcPr>
          <w:p w14:paraId="77A99CC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được xác minh việc kê khai tài sản, thu nhập</w:t>
            </w:r>
          </w:p>
        </w:tc>
        <w:tc>
          <w:tcPr>
            <w:tcW w:w="592" w:type="pct"/>
            <w:shd w:val="clear" w:color="auto" w:fill="FFFFFF"/>
            <w:vAlign w:val="center"/>
            <w:hideMark/>
          </w:tcPr>
          <w:p w14:paraId="40F0864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665C926E" w14:textId="2A38EB18" w:rsidR="00B164A5" w:rsidRPr="00BF2A55" w:rsidRDefault="00C677C3" w:rsidP="00925B1C">
            <w:pPr>
              <w:spacing w:after="0" w:line="240" w:lineRule="auto"/>
              <w:jc w:val="center"/>
              <w:rPr>
                <w:rFonts w:eastAsia="Times New Roman" w:cs="Times New Roman"/>
                <w:sz w:val="22"/>
              </w:rPr>
            </w:pPr>
            <w:r w:rsidRPr="00BF2A55">
              <w:rPr>
                <w:rFonts w:eastAsia="Times New Roman" w:cs="Times New Roman"/>
                <w:sz w:val="22"/>
              </w:rPr>
              <w:t>0</w:t>
            </w:r>
            <w:r w:rsidR="00925B1C">
              <w:rPr>
                <w:rFonts w:eastAsia="Times New Roman" w:cs="Times New Roman"/>
                <w:sz w:val="22"/>
              </w:rPr>
              <w:t>3</w:t>
            </w:r>
          </w:p>
        </w:tc>
      </w:tr>
      <w:tr w:rsidR="005A4C5B" w:rsidRPr="00502C0D" w14:paraId="74A6BEFA" w14:textId="77777777" w:rsidTr="007F1CDD">
        <w:trPr>
          <w:tblCellSpacing w:w="0" w:type="dxa"/>
        </w:trPr>
        <w:tc>
          <w:tcPr>
            <w:tcW w:w="307" w:type="pct"/>
            <w:shd w:val="clear" w:color="auto" w:fill="FFFFFF"/>
            <w:vAlign w:val="center"/>
            <w:hideMark/>
          </w:tcPr>
          <w:p w14:paraId="79A6EB0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42</w:t>
            </w:r>
          </w:p>
        </w:tc>
        <w:tc>
          <w:tcPr>
            <w:tcW w:w="3445" w:type="pct"/>
            <w:shd w:val="clear" w:color="auto" w:fill="FFFFFF"/>
            <w:vAlign w:val="center"/>
            <w:hideMark/>
          </w:tcPr>
          <w:p w14:paraId="13947BF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cơ quan, tổ chức, đơn vị đã được kiểm tra việc thực hiện các quy định về kê khai, công khai bản kê khai tài sản, thu nhập</w:t>
            </w:r>
          </w:p>
        </w:tc>
        <w:tc>
          <w:tcPr>
            <w:tcW w:w="592" w:type="pct"/>
            <w:shd w:val="clear" w:color="auto" w:fill="FFFFFF"/>
            <w:vAlign w:val="center"/>
            <w:hideMark/>
          </w:tcPr>
          <w:p w14:paraId="42645A3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CQ, TC, ĐV</w:t>
            </w:r>
          </w:p>
        </w:tc>
        <w:tc>
          <w:tcPr>
            <w:tcW w:w="656" w:type="pct"/>
            <w:shd w:val="clear" w:color="auto" w:fill="FFFFFF"/>
            <w:vAlign w:val="center"/>
            <w:hideMark/>
          </w:tcPr>
          <w:p w14:paraId="1EE5E59F"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57096CC" w14:textId="77777777" w:rsidTr="007F1CDD">
        <w:trPr>
          <w:tblCellSpacing w:w="0" w:type="dxa"/>
        </w:trPr>
        <w:tc>
          <w:tcPr>
            <w:tcW w:w="307" w:type="pct"/>
            <w:shd w:val="clear" w:color="auto" w:fill="FFFFFF"/>
            <w:vAlign w:val="center"/>
            <w:hideMark/>
          </w:tcPr>
          <w:p w14:paraId="3BF9823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43</w:t>
            </w:r>
          </w:p>
        </w:tc>
        <w:tc>
          <w:tcPr>
            <w:tcW w:w="3445" w:type="pct"/>
            <w:shd w:val="clear" w:color="auto" w:fill="FFFFFF"/>
            <w:vAlign w:val="center"/>
            <w:hideMark/>
          </w:tcPr>
          <w:p w14:paraId="6E0477ED" w14:textId="391F09E6" w:rsidR="00B164A5" w:rsidRPr="00502C0D" w:rsidRDefault="00B164A5" w:rsidP="006C009E">
            <w:pPr>
              <w:spacing w:before="120" w:after="120" w:line="234" w:lineRule="atLeast"/>
              <w:ind w:left="104"/>
              <w:rPr>
                <w:rFonts w:eastAsia="Times New Roman" w:cs="Times New Roman"/>
                <w:sz w:val="22"/>
              </w:rPr>
            </w:pPr>
            <w:r w:rsidRPr="00502C0D">
              <w:rPr>
                <w:rFonts w:eastAsia="Times New Roman" w:cs="Times New Roman"/>
                <w:sz w:val="22"/>
              </w:rPr>
              <w:t>Số người b</w:t>
            </w:r>
            <w:r w:rsidR="006C009E">
              <w:rPr>
                <w:rFonts w:eastAsia="Times New Roman" w:cs="Times New Roman"/>
                <w:sz w:val="22"/>
              </w:rPr>
              <w:t>ị</w:t>
            </w:r>
            <w:r w:rsidRPr="00502C0D">
              <w:rPr>
                <w:rFonts w:eastAsia="Times New Roman" w:cs="Times New Roman"/>
                <w:sz w:val="22"/>
              </w:rPr>
              <w:t xml:space="preserve"> kỷ luật do vi phạm quy định về kiểm soát tài sản, thu nhập</w:t>
            </w:r>
          </w:p>
        </w:tc>
        <w:tc>
          <w:tcPr>
            <w:tcW w:w="592" w:type="pct"/>
            <w:shd w:val="clear" w:color="auto" w:fill="FFFFFF"/>
            <w:vAlign w:val="center"/>
            <w:hideMark/>
          </w:tcPr>
          <w:p w14:paraId="3C79AF0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233CFADC"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4E847D0" w14:textId="77777777" w:rsidTr="007F1CDD">
        <w:trPr>
          <w:tblCellSpacing w:w="0" w:type="dxa"/>
        </w:trPr>
        <w:tc>
          <w:tcPr>
            <w:tcW w:w="307" w:type="pct"/>
            <w:shd w:val="clear" w:color="auto" w:fill="FFFFFF"/>
            <w:vAlign w:val="center"/>
            <w:hideMark/>
          </w:tcPr>
          <w:p w14:paraId="7B55F7E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43.1</w:t>
            </w:r>
          </w:p>
        </w:tc>
        <w:tc>
          <w:tcPr>
            <w:tcW w:w="3445" w:type="pct"/>
            <w:shd w:val="clear" w:color="auto" w:fill="FFFFFF"/>
            <w:vAlign w:val="center"/>
            <w:hideMark/>
          </w:tcPr>
          <w:p w14:paraId="2C1388F9"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Số người bị kỷ luật do kê khai tài sản, thu nhập không trung thực</w:t>
            </w:r>
          </w:p>
        </w:tc>
        <w:tc>
          <w:tcPr>
            <w:tcW w:w="592" w:type="pct"/>
            <w:shd w:val="clear" w:color="auto" w:fill="FFFFFF"/>
            <w:vAlign w:val="center"/>
            <w:hideMark/>
          </w:tcPr>
          <w:p w14:paraId="047A734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68A534D2"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813453C" w14:textId="77777777" w:rsidTr="007F1CDD">
        <w:trPr>
          <w:tblCellSpacing w:w="0" w:type="dxa"/>
        </w:trPr>
        <w:tc>
          <w:tcPr>
            <w:tcW w:w="307" w:type="pct"/>
            <w:shd w:val="clear" w:color="auto" w:fill="FFFFFF"/>
            <w:vAlign w:val="center"/>
            <w:hideMark/>
          </w:tcPr>
          <w:p w14:paraId="7E17C32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43.2</w:t>
            </w:r>
          </w:p>
        </w:tc>
        <w:tc>
          <w:tcPr>
            <w:tcW w:w="3445" w:type="pct"/>
            <w:shd w:val="clear" w:color="auto" w:fill="FFFFFF"/>
            <w:vAlign w:val="center"/>
            <w:hideMark/>
          </w:tcPr>
          <w:p w14:paraId="70A607F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Số người bị kỷ luật do có vi phạm khác về kiểm soát tài sản, thu nhập</w:t>
            </w:r>
          </w:p>
        </w:tc>
        <w:tc>
          <w:tcPr>
            <w:tcW w:w="592" w:type="pct"/>
            <w:shd w:val="clear" w:color="auto" w:fill="FFFFFF"/>
            <w:vAlign w:val="center"/>
            <w:hideMark/>
          </w:tcPr>
          <w:p w14:paraId="2C8D022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89931AB"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F554BE7" w14:textId="77777777" w:rsidTr="007F1CDD">
        <w:trPr>
          <w:tblCellSpacing w:w="0" w:type="dxa"/>
        </w:trPr>
        <w:tc>
          <w:tcPr>
            <w:tcW w:w="307" w:type="pct"/>
            <w:shd w:val="clear" w:color="auto" w:fill="FFFFFF"/>
            <w:vAlign w:val="center"/>
            <w:hideMark/>
          </w:tcPr>
          <w:p w14:paraId="46540003"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1F915E8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PHÁT HIỆN CÁC VỤ VIỆC THAM NHŨNG TRONG CƠ QUAN, TỔ CHỨC, ĐƠN VỊ</w:t>
            </w:r>
          </w:p>
        </w:tc>
        <w:tc>
          <w:tcPr>
            <w:tcW w:w="592" w:type="pct"/>
            <w:shd w:val="clear" w:color="auto" w:fill="FFFFFF"/>
            <w:vAlign w:val="center"/>
            <w:hideMark/>
          </w:tcPr>
          <w:p w14:paraId="26E499BE"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2AEADE0C"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4F59E8AB" w14:textId="77777777" w:rsidTr="007F1CDD">
        <w:trPr>
          <w:tblCellSpacing w:w="0" w:type="dxa"/>
        </w:trPr>
        <w:tc>
          <w:tcPr>
            <w:tcW w:w="307" w:type="pct"/>
            <w:shd w:val="clear" w:color="auto" w:fill="FFFFFF"/>
            <w:vAlign w:val="center"/>
            <w:hideMark/>
          </w:tcPr>
          <w:p w14:paraId="564D92B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44</w:t>
            </w:r>
          </w:p>
        </w:tc>
        <w:tc>
          <w:tcPr>
            <w:tcW w:w="3445" w:type="pct"/>
            <w:shd w:val="clear" w:color="auto" w:fill="FFFFFF"/>
            <w:vAlign w:val="center"/>
            <w:hideMark/>
          </w:tcPr>
          <w:p w14:paraId="7902605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số vụ việc tham nhũng được phát hiện trong kỳ báo cáo</w:t>
            </w:r>
          </w:p>
        </w:tc>
        <w:tc>
          <w:tcPr>
            <w:tcW w:w="592" w:type="pct"/>
            <w:shd w:val="clear" w:color="auto" w:fill="FFFFFF"/>
            <w:vAlign w:val="center"/>
            <w:hideMark/>
          </w:tcPr>
          <w:p w14:paraId="6B374FC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43FCABDC"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CD4D3A2" w14:textId="77777777" w:rsidTr="007F1CDD">
        <w:trPr>
          <w:tblCellSpacing w:w="0" w:type="dxa"/>
        </w:trPr>
        <w:tc>
          <w:tcPr>
            <w:tcW w:w="307" w:type="pct"/>
            <w:shd w:val="clear" w:color="auto" w:fill="FFFFFF"/>
            <w:vAlign w:val="center"/>
            <w:hideMark/>
          </w:tcPr>
          <w:p w14:paraId="473FC87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45</w:t>
            </w:r>
          </w:p>
        </w:tc>
        <w:tc>
          <w:tcPr>
            <w:tcW w:w="3445" w:type="pct"/>
            <w:shd w:val="clear" w:color="auto" w:fill="FFFFFF"/>
            <w:vAlign w:val="center"/>
            <w:hideMark/>
          </w:tcPr>
          <w:p w14:paraId="74FAE0C9"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số đối tượng có hành vi tham nhũng được phát hiện trong kỳ báo cáo</w:t>
            </w:r>
          </w:p>
        </w:tc>
        <w:tc>
          <w:tcPr>
            <w:tcW w:w="592" w:type="pct"/>
            <w:shd w:val="clear" w:color="auto" w:fill="FFFFFF"/>
            <w:vAlign w:val="center"/>
            <w:hideMark/>
          </w:tcPr>
          <w:p w14:paraId="578E718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EA5770D"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A7AE75C" w14:textId="77777777" w:rsidTr="007F1CDD">
        <w:trPr>
          <w:tblCellSpacing w:w="0" w:type="dxa"/>
        </w:trPr>
        <w:tc>
          <w:tcPr>
            <w:tcW w:w="307" w:type="pct"/>
            <w:shd w:val="clear" w:color="auto" w:fill="FFFFFF"/>
            <w:vAlign w:val="center"/>
            <w:hideMark/>
          </w:tcPr>
          <w:p w14:paraId="0BC7EA9C"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0F8026C9"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Qua công tác kiểm tra và tự kiểm tra của cơ quan, tổ chức, đơn vị</w:t>
            </w:r>
          </w:p>
        </w:tc>
        <w:tc>
          <w:tcPr>
            <w:tcW w:w="592" w:type="pct"/>
            <w:shd w:val="clear" w:color="auto" w:fill="FFFFFF"/>
            <w:vAlign w:val="center"/>
            <w:hideMark/>
          </w:tcPr>
          <w:p w14:paraId="425CA4C4"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7729D26F"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7DC8BF6" w14:textId="77777777" w:rsidTr="007F1CDD">
        <w:trPr>
          <w:tblCellSpacing w:w="0" w:type="dxa"/>
        </w:trPr>
        <w:tc>
          <w:tcPr>
            <w:tcW w:w="307" w:type="pct"/>
            <w:shd w:val="clear" w:color="auto" w:fill="FFFFFF"/>
            <w:vAlign w:val="center"/>
            <w:hideMark/>
          </w:tcPr>
          <w:p w14:paraId="780A71C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46</w:t>
            </w:r>
          </w:p>
        </w:tc>
        <w:tc>
          <w:tcPr>
            <w:tcW w:w="3445" w:type="pct"/>
            <w:shd w:val="clear" w:color="auto" w:fill="FFFFFF"/>
            <w:vAlign w:val="center"/>
            <w:hideMark/>
          </w:tcPr>
          <w:p w14:paraId="43BC232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đã được phát hiện qua công tác kiểm tra của cơ quan quản lý nhà nước</w:t>
            </w:r>
          </w:p>
        </w:tc>
        <w:tc>
          <w:tcPr>
            <w:tcW w:w="592" w:type="pct"/>
            <w:shd w:val="clear" w:color="auto" w:fill="FFFFFF"/>
            <w:vAlign w:val="center"/>
            <w:hideMark/>
          </w:tcPr>
          <w:p w14:paraId="239D882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6D7E0D99"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FCDB840" w14:textId="77777777" w:rsidTr="007F1CDD">
        <w:trPr>
          <w:tblCellSpacing w:w="0" w:type="dxa"/>
        </w:trPr>
        <w:tc>
          <w:tcPr>
            <w:tcW w:w="307" w:type="pct"/>
            <w:shd w:val="clear" w:color="auto" w:fill="FFFFFF"/>
            <w:vAlign w:val="center"/>
            <w:hideMark/>
          </w:tcPr>
          <w:p w14:paraId="02F22D1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47</w:t>
            </w:r>
          </w:p>
        </w:tc>
        <w:tc>
          <w:tcPr>
            <w:tcW w:w="3445" w:type="pct"/>
            <w:shd w:val="clear" w:color="auto" w:fill="FFFFFF"/>
            <w:vAlign w:val="center"/>
            <w:hideMark/>
          </w:tcPr>
          <w:p w14:paraId="1FB7B0B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được phát hiện qua công tác kiểm tra của cơ quan quản lý nhà nước</w:t>
            </w:r>
          </w:p>
        </w:tc>
        <w:tc>
          <w:tcPr>
            <w:tcW w:w="592" w:type="pct"/>
            <w:shd w:val="clear" w:color="auto" w:fill="FFFFFF"/>
            <w:vAlign w:val="center"/>
            <w:hideMark/>
          </w:tcPr>
          <w:p w14:paraId="6502C6D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69290E7"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E2EBA45" w14:textId="77777777" w:rsidTr="007F1CDD">
        <w:trPr>
          <w:tblCellSpacing w:w="0" w:type="dxa"/>
        </w:trPr>
        <w:tc>
          <w:tcPr>
            <w:tcW w:w="307" w:type="pct"/>
            <w:shd w:val="clear" w:color="auto" w:fill="FFFFFF"/>
            <w:vAlign w:val="center"/>
            <w:hideMark/>
          </w:tcPr>
          <w:p w14:paraId="022229E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48</w:t>
            </w:r>
          </w:p>
        </w:tc>
        <w:tc>
          <w:tcPr>
            <w:tcW w:w="3445" w:type="pct"/>
            <w:shd w:val="clear" w:color="auto" w:fill="FFFFFF"/>
            <w:vAlign w:val="center"/>
            <w:hideMark/>
          </w:tcPr>
          <w:p w14:paraId="73AEFED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qua công tác tự kiểm tra</w:t>
            </w:r>
          </w:p>
        </w:tc>
        <w:tc>
          <w:tcPr>
            <w:tcW w:w="592" w:type="pct"/>
            <w:shd w:val="clear" w:color="auto" w:fill="FFFFFF"/>
            <w:vAlign w:val="center"/>
            <w:hideMark/>
          </w:tcPr>
          <w:p w14:paraId="1B72D86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1FE563B4"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D37B66C" w14:textId="77777777" w:rsidTr="007F1CDD">
        <w:trPr>
          <w:tblCellSpacing w:w="0" w:type="dxa"/>
        </w:trPr>
        <w:tc>
          <w:tcPr>
            <w:tcW w:w="307" w:type="pct"/>
            <w:shd w:val="clear" w:color="auto" w:fill="FFFFFF"/>
            <w:vAlign w:val="center"/>
            <w:hideMark/>
          </w:tcPr>
          <w:p w14:paraId="21ACC6A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49</w:t>
            </w:r>
          </w:p>
        </w:tc>
        <w:tc>
          <w:tcPr>
            <w:tcW w:w="3445" w:type="pct"/>
            <w:shd w:val="clear" w:color="auto" w:fill="FFFFFF"/>
            <w:vAlign w:val="center"/>
            <w:hideMark/>
          </w:tcPr>
          <w:p w14:paraId="7C4DC97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được phát hiện qua công tác tự kiểm tra</w:t>
            </w:r>
          </w:p>
        </w:tc>
        <w:tc>
          <w:tcPr>
            <w:tcW w:w="592" w:type="pct"/>
            <w:shd w:val="clear" w:color="auto" w:fill="FFFFFF"/>
            <w:vAlign w:val="center"/>
            <w:hideMark/>
          </w:tcPr>
          <w:p w14:paraId="4F378B9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20F1F459"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87A4015" w14:textId="77777777" w:rsidTr="007F1CDD">
        <w:trPr>
          <w:tblCellSpacing w:w="0" w:type="dxa"/>
        </w:trPr>
        <w:tc>
          <w:tcPr>
            <w:tcW w:w="307" w:type="pct"/>
            <w:shd w:val="clear" w:color="auto" w:fill="FFFFFF"/>
            <w:vAlign w:val="center"/>
            <w:hideMark/>
          </w:tcPr>
          <w:p w14:paraId="5D5E40F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50</w:t>
            </w:r>
          </w:p>
        </w:tc>
        <w:tc>
          <w:tcPr>
            <w:tcW w:w="3445" w:type="pct"/>
            <w:shd w:val="clear" w:color="auto" w:fill="FFFFFF"/>
            <w:vAlign w:val="center"/>
            <w:hideMark/>
          </w:tcPr>
          <w:p w14:paraId="03F068E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qua kiểm tra hoạt động chống tham nhũng trong cơ quan có chức năng phòng, chống tham nhũng, tiêu cực</w:t>
            </w:r>
          </w:p>
        </w:tc>
        <w:tc>
          <w:tcPr>
            <w:tcW w:w="592" w:type="pct"/>
            <w:shd w:val="clear" w:color="auto" w:fill="FFFFFF"/>
            <w:vAlign w:val="center"/>
            <w:hideMark/>
          </w:tcPr>
          <w:p w14:paraId="38F53FD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339EA705"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EE2733A" w14:textId="77777777" w:rsidTr="007F1CDD">
        <w:trPr>
          <w:tblCellSpacing w:w="0" w:type="dxa"/>
        </w:trPr>
        <w:tc>
          <w:tcPr>
            <w:tcW w:w="307" w:type="pct"/>
            <w:shd w:val="clear" w:color="auto" w:fill="FFFFFF"/>
            <w:vAlign w:val="center"/>
            <w:hideMark/>
          </w:tcPr>
          <w:p w14:paraId="34F95A98"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5D15417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Trong đó số vụ tham nhũng được phát hiện qua kiểm tra hoạt động chống tham nhũng trong cơ quan thanh tra</w:t>
            </w:r>
          </w:p>
        </w:tc>
        <w:tc>
          <w:tcPr>
            <w:tcW w:w="592" w:type="pct"/>
            <w:shd w:val="clear" w:color="auto" w:fill="FFFFFF"/>
            <w:vAlign w:val="center"/>
            <w:hideMark/>
          </w:tcPr>
          <w:p w14:paraId="137CB684" w14:textId="77777777" w:rsidR="00C677C3" w:rsidRPr="00502C0D" w:rsidRDefault="00C677C3" w:rsidP="00B164A5">
            <w:pPr>
              <w:spacing w:before="120" w:after="120" w:line="234" w:lineRule="atLeast"/>
              <w:jc w:val="center"/>
              <w:rPr>
                <w:rFonts w:eastAsia="Times New Roman" w:cs="Times New Roman"/>
                <w:sz w:val="22"/>
              </w:rPr>
            </w:pPr>
          </w:p>
          <w:p w14:paraId="3272A259" w14:textId="77777777" w:rsidR="00B164A5" w:rsidRPr="00502C0D" w:rsidRDefault="00C677C3" w:rsidP="00B164A5">
            <w:pPr>
              <w:spacing w:before="120" w:after="120" w:line="234" w:lineRule="atLeast"/>
              <w:jc w:val="center"/>
              <w:rPr>
                <w:rFonts w:eastAsia="Times New Roman" w:cs="Times New Roman"/>
                <w:sz w:val="22"/>
              </w:rPr>
            </w:pPr>
            <w:r w:rsidRPr="00502C0D">
              <w:rPr>
                <w:rFonts w:eastAsia="Times New Roman" w:cs="Times New Roman"/>
                <w:sz w:val="22"/>
              </w:rPr>
              <w:t>V</w:t>
            </w:r>
            <w:r w:rsidR="00B164A5" w:rsidRPr="00502C0D">
              <w:rPr>
                <w:rFonts w:eastAsia="Times New Roman" w:cs="Times New Roman"/>
                <w:sz w:val="22"/>
              </w:rPr>
              <w:t>ụ</w:t>
            </w:r>
          </w:p>
        </w:tc>
        <w:tc>
          <w:tcPr>
            <w:tcW w:w="656" w:type="pct"/>
            <w:shd w:val="clear" w:color="auto" w:fill="FFFFFF"/>
            <w:vAlign w:val="center"/>
            <w:hideMark/>
          </w:tcPr>
          <w:p w14:paraId="72CAF33D"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8FEA3A2" w14:textId="77777777" w:rsidTr="007F1CDD">
        <w:trPr>
          <w:tblCellSpacing w:w="0" w:type="dxa"/>
        </w:trPr>
        <w:tc>
          <w:tcPr>
            <w:tcW w:w="307" w:type="pct"/>
            <w:shd w:val="clear" w:color="auto" w:fill="FFFFFF"/>
            <w:vAlign w:val="center"/>
            <w:hideMark/>
          </w:tcPr>
          <w:p w14:paraId="006B72E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51</w:t>
            </w:r>
          </w:p>
        </w:tc>
        <w:tc>
          <w:tcPr>
            <w:tcW w:w="3445" w:type="pct"/>
            <w:shd w:val="clear" w:color="auto" w:fill="FFFFFF"/>
            <w:vAlign w:val="center"/>
            <w:hideMark/>
          </w:tcPr>
          <w:p w14:paraId="3522F07D"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được phát hiện qua kiểm tra hoạt động chống tham nhũng trong cơ quan có chức năng phòng, chống tham nhũng, tiêu cực</w:t>
            </w:r>
          </w:p>
        </w:tc>
        <w:tc>
          <w:tcPr>
            <w:tcW w:w="592" w:type="pct"/>
            <w:shd w:val="clear" w:color="auto" w:fill="FFFFFF"/>
            <w:vAlign w:val="center"/>
            <w:hideMark/>
          </w:tcPr>
          <w:p w14:paraId="1870C19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8BF2BC3"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1F63856" w14:textId="77777777" w:rsidTr="007F1CDD">
        <w:trPr>
          <w:tblCellSpacing w:w="0" w:type="dxa"/>
        </w:trPr>
        <w:tc>
          <w:tcPr>
            <w:tcW w:w="307" w:type="pct"/>
            <w:shd w:val="clear" w:color="auto" w:fill="FFFFFF"/>
            <w:vAlign w:val="center"/>
            <w:hideMark/>
          </w:tcPr>
          <w:p w14:paraId="7BD83A17"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3139860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Trong đó số đối tượng có hành vi tham nhũng được phát hiện qua kiểm tra hoạt động chống tham nhũng trong cơ quan thanh tra</w:t>
            </w:r>
          </w:p>
        </w:tc>
        <w:tc>
          <w:tcPr>
            <w:tcW w:w="592" w:type="pct"/>
            <w:shd w:val="clear" w:color="auto" w:fill="FFFFFF"/>
            <w:vAlign w:val="center"/>
            <w:hideMark/>
          </w:tcPr>
          <w:p w14:paraId="06D8B11D" w14:textId="77777777" w:rsidR="00B164A5" w:rsidRPr="00502C0D" w:rsidRDefault="00C677C3" w:rsidP="00B164A5">
            <w:pPr>
              <w:spacing w:before="120" w:after="120" w:line="234" w:lineRule="atLeast"/>
              <w:jc w:val="center"/>
              <w:rPr>
                <w:rFonts w:eastAsia="Times New Roman" w:cs="Times New Roman"/>
                <w:sz w:val="22"/>
              </w:rPr>
            </w:pPr>
            <w:r w:rsidRPr="00502C0D">
              <w:rPr>
                <w:rFonts w:eastAsia="Times New Roman" w:cs="Times New Roman"/>
                <w:sz w:val="22"/>
              </w:rPr>
              <w:t>N</w:t>
            </w:r>
            <w:r w:rsidR="00B164A5" w:rsidRPr="00502C0D">
              <w:rPr>
                <w:rFonts w:eastAsia="Times New Roman" w:cs="Times New Roman"/>
                <w:sz w:val="22"/>
              </w:rPr>
              <w:t>gười</w:t>
            </w:r>
          </w:p>
        </w:tc>
        <w:tc>
          <w:tcPr>
            <w:tcW w:w="656" w:type="pct"/>
            <w:shd w:val="clear" w:color="auto" w:fill="FFFFFF"/>
            <w:vAlign w:val="center"/>
            <w:hideMark/>
          </w:tcPr>
          <w:p w14:paraId="420F59D6" w14:textId="77777777" w:rsidR="00B164A5" w:rsidRPr="00BF2A55" w:rsidRDefault="00C677C3"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4186B51" w14:textId="77777777" w:rsidTr="007F1CDD">
        <w:trPr>
          <w:tblCellSpacing w:w="0" w:type="dxa"/>
        </w:trPr>
        <w:tc>
          <w:tcPr>
            <w:tcW w:w="307" w:type="pct"/>
            <w:shd w:val="clear" w:color="auto" w:fill="FFFFFF"/>
            <w:vAlign w:val="center"/>
            <w:hideMark/>
          </w:tcPr>
          <w:p w14:paraId="3DDC3407"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43C4C2E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Qua hoạt động giám sát, thanh tra, kiểm toán</w:t>
            </w:r>
          </w:p>
        </w:tc>
        <w:tc>
          <w:tcPr>
            <w:tcW w:w="592" w:type="pct"/>
            <w:shd w:val="clear" w:color="auto" w:fill="FFFFFF"/>
            <w:vAlign w:val="center"/>
            <w:hideMark/>
          </w:tcPr>
          <w:p w14:paraId="6E757034"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2A5E70C1"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5BF3B2F" w14:textId="77777777" w:rsidTr="007F1CDD">
        <w:trPr>
          <w:tblCellSpacing w:w="0" w:type="dxa"/>
        </w:trPr>
        <w:tc>
          <w:tcPr>
            <w:tcW w:w="307" w:type="pct"/>
            <w:shd w:val="clear" w:color="auto" w:fill="FFFFFF"/>
            <w:vAlign w:val="center"/>
            <w:hideMark/>
          </w:tcPr>
          <w:p w14:paraId="37D9B5A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lastRenderedPageBreak/>
              <w:t>52</w:t>
            </w:r>
          </w:p>
        </w:tc>
        <w:tc>
          <w:tcPr>
            <w:tcW w:w="3445" w:type="pct"/>
            <w:shd w:val="clear" w:color="auto" w:fill="FFFFFF"/>
            <w:vAlign w:val="center"/>
            <w:hideMark/>
          </w:tcPr>
          <w:p w14:paraId="361B90FB"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thông qua hoạt động giám sát của cơ quan dân cử, đại biểu dân cử và xử lý đề nghị của cơ quan dân cử, đại biểu dân cử</w:t>
            </w:r>
          </w:p>
        </w:tc>
        <w:tc>
          <w:tcPr>
            <w:tcW w:w="592" w:type="pct"/>
            <w:shd w:val="clear" w:color="auto" w:fill="FFFFFF"/>
            <w:vAlign w:val="center"/>
            <w:hideMark/>
          </w:tcPr>
          <w:p w14:paraId="5A95AC9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3B0A5081"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906E90A" w14:textId="77777777" w:rsidTr="007F1CDD">
        <w:trPr>
          <w:tblCellSpacing w:w="0" w:type="dxa"/>
        </w:trPr>
        <w:tc>
          <w:tcPr>
            <w:tcW w:w="307" w:type="pct"/>
            <w:shd w:val="clear" w:color="auto" w:fill="FFFFFF"/>
            <w:vAlign w:val="center"/>
            <w:hideMark/>
          </w:tcPr>
          <w:p w14:paraId="644E372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53</w:t>
            </w:r>
          </w:p>
        </w:tc>
        <w:tc>
          <w:tcPr>
            <w:tcW w:w="3445" w:type="pct"/>
            <w:shd w:val="clear" w:color="auto" w:fill="FFFFFF"/>
            <w:vAlign w:val="center"/>
            <w:hideMark/>
          </w:tcPr>
          <w:p w14:paraId="27A63B5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được phát hiện thông qua hoạt động giám sát của cơ quan dân cử, đại biểu dân cử và xử lý đề nghị của cơ quan dân cử, đại biểu dân cử</w:t>
            </w:r>
          </w:p>
        </w:tc>
        <w:tc>
          <w:tcPr>
            <w:tcW w:w="592" w:type="pct"/>
            <w:shd w:val="clear" w:color="auto" w:fill="FFFFFF"/>
            <w:vAlign w:val="center"/>
            <w:hideMark/>
          </w:tcPr>
          <w:p w14:paraId="2F3F5B9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2CA9614F"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BA427C9" w14:textId="77777777" w:rsidTr="007F1CDD">
        <w:trPr>
          <w:tblCellSpacing w:w="0" w:type="dxa"/>
        </w:trPr>
        <w:tc>
          <w:tcPr>
            <w:tcW w:w="307" w:type="pct"/>
            <w:shd w:val="clear" w:color="auto" w:fill="FFFFFF"/>
            <w:vAlign w:val="center"/>
            <w:hideMark/>
          </w:tcPr>
          <w:p w14:paraId="1927209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54</w:t>
            </w:r>
          </w:p>
        </w:tc>
        <w:tc>
          <w:tcPr>
            <w:tcW w:w="3445" w:type="pct"/>
            <w:shd w:val="clear" w:color="auto" w:fill="FFFFFF"/>
            <w:vAlign w:val="center"/>
            <w:hideMark/>
          </w:tcPr>
          <w:p w14:paraId="0D191EF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thông qua hoạt động thanh tra</w:t>
            </w:r>
          </w:p>
        </w:tc>
        <w:tc>
          <w:tcPr>
            <w:tcW w:w="592" w:type="pct"/>
            <w:shd w:val="clear" w:color="auto" w:fill="FFFFFF"/>
            <w:vAlign w:val="center"/>
            <w:hideMark/>
          </w:tcPr>
          <w:p w14:paraId="17C4A2E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6DA91C00"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495A5AA" w14:textId="77777777" w:rsidTr="007F1CDD">
        <w:trPr>
          <w:tblCellSpacing w:w="0" w:type="dxa"/>
        </w:trPr>
        <w:tc>
          <w:tcPr>
            <w:tcW w:w="307" w:type="pct"/>
            <w:shd w:val="clear" w:color="auto" w:fill="FFFFFF"/>
            <w:vAlign w:val="center"/>
            <w:hideMark/>
          </w:tcPr>
          <w:p w14:paraId="3397003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55</w:t>
            </w:r>
          </w:p>
        </w:tc>
        <w:tc>
          <w:tcPr>
            <w:tcW w:w="3445" w:type="pct"/>
            <w:shd w:val="clear" w:color="auto" w:fill="FFFFFF"/>
            <w:vAlign w:val="center"/>
            <w:hideMark/>
          </w:tcPr>
          <w:p w14:paraId="42EF3E2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được phát hiện qua hoạt động thanh tra</w:t>
            </w:r>
          </w:p>
        </w:tc>
        <w:tc>
          <w:tcPr>
            <w:tcW w:w="592" w:type="pct"/>
            <w:shd w:val="clear" w:color="auto" w:fill="FFFFFF"/>
            <w:vAlign w:val="center"/>
            <w:hideMark/>
          </w:tcPr>
          <w:p w14:paraId="6F303CA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2893AE62"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5AF944CD" w14:textId="77777777" w:rsidTr="007F1CDD">
        <w:trPr>
          <w:tblCellSpacing w:w="0" w:type="dxa"/>
        </w:trPr>
        <w:tc>
          <w:tcPr>
            <w:tcW w:w="307" w:type="pct"/>
            <w:shd w:val="clear" w:color="auto" w:fill="FFFFFF"/>
            <w:vAlign w:val="center"/>
            <w:hideMark/>
          </w:tcPr>
          <w:p w14:paraId="3C01503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56</w:t>
            </w:r>
          </w:p>
        </w:tc>
        <w:tc>
          <w:tcPr>
            <w:tcW w:w="3445" w:type="pct"/>
            <w:shd w:val="clear" w:color="auto" w:fill="FFFFFF"/>
            <w:vAlign w:val="center"/>
            <w:hideMark/>
          </w:tcPr>
          <w:p w14:paraId="196EFF3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thông qua hoạt động kiểm toán</w:t>
            </w:r>
          </w:p>
        </w:tc>
        <w:tc>
          <w:tcPr>
            <w:tcW w:w="592" w:type="pct"/>
            <w:shd w:val="clear" w:color="auto" w:fill="FFFFFF"/>
            <w:vAlign w:val="center"/>
            <w:hideMark/>
          </w:tcPr>
          <w:p w14:paraId="52417B0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351AAA05"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7DF7912" w14:textId="77777777" w:rsidTr="007F1CDD">
        <w:trPr>
          <w:tblCellSpacing w:w="0" w:type="dxa"/>
        </w:trPr>
        <w:tc>
          <w:tcPr>
            <w:tcW w:w="307" w:type="pct"/>
            <w:shd w:val="clear" w:color="auto" w:fill="FFFFFF"/>
            <w:vAlign w:val="center"/>
            <w:hideMark/>
          </w:tcPr>
          <w:p w14:paraId="27D1552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57</w:t>
            </w:r>
          </w:p>
        </w:tc>
        <w:tc>
          <w:tcPr>
            <w:tcW w:w="3445" w:type="pct"/>
            <w:shd w:val="clear" w:color="auto" w:fill="FFFFFF"/>
            <w:vAlign w:val="center"/>
            <w:hideMark/>
          </w:tcPr>
          <w:p w14:paraId="24BC632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được phát hiện thông qua hoạt động kiểm toán</w:t>
            </w:r>
          </w:p>
        </w:tc>
        <w:tc>
          <w:tcPr>
            <w:tcW w:w="592" w:type="pct"/>
            <w:shd w:val="clear" w:color="auto" w:fill="FFFFFF"/>
            <w:vAlign w:val="center"/>
            <w:hideMark/>
          </w:tcPr>
          <w:p w14:paraId="6A33B80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D28234F"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1EFC82B" w14:textId="77777777" w:rsidTr="007F1CDD">
        <w:trPr>
          <w:tblCellSpacing w:w="0" w:type="dxa"/>
        </w:trPr>
        <w:tc>
          <w:tcPr>
            <w:tcW w:w="307" w:type="pct"/>
            <w:shd w:val="clear" w:color="auto" w:fill="FFFFFF"/>
            <w:vAlign w:val="center"/>
            <w:hideMark/>
          </w:tcPr>
          <w:p w14:paraId="03348C8C"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120084A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Qua xem xét phản ánh, báo cáo về hành vi tham nhũng</w:t>
            </w:r>
          </w:p>
        </w:tc>
        <w:tc>
          <w:tcPr>
            <w:tcW w:w="592" w:type="pct"/>
            <w:shd w:val="clear" w:color="auto" w:fill="FFFFFF"/>
            <w:vAlign w:val="center"/>
            <w:hideMark/>
          </w:tcPr>
          <w:p w14:paraId="38ED60BF"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05A54FB7"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54E8B4C" w14:textId="77777777" w:rsidTr="007F1CDD">
        <w:trPr>
          <w:tblCellSpacing w:w="0" w:type="dxa"/>
        </w:trPr>
        <w:tc>
          <w:tcPr>
            <w:tcW w:w="307" w:type="pct"/>
            <w:shd w:val="clear" w:color="auto" w:fill="FFFFFF"/>
            <w:vAlign w:val="center"/>
            <w:hideMark/>
          </w:tcPr>
          <w:p w14:paraId="56DEE54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58</w:t>
            </w:r>
          </w:p>
        </w:tc>
        <w:tc>
          <w:tcPr>
            <w:tcW w:w="3445" w:type="pct"/>
            <w:shd w:val="clear" w:color="auto" w:fill="FFFFFF"/>
            <w:vAlign w:val="center"/>
            <w:hideMark/>
          </w:tcPr>
          <w:p w14:paraId="400F7FFB"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việc có phản ánh, báo cáo về hành vi tham nhũng</w:t>
            </w:r>
          </w:p>
        </w:tc>
        <w:tc>
          <w:tcPr>
            <w:tcW w:w="592" w:type="pct"/>
            <w:shd w:val="clear" w:color="auto" w:fill="FFFFFF"/>
            <w:vAlign w:val="center"/>
            <w:hideMark/>
          </w:tcPr>
          <w:p w14:paraId="2DADA53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 việc</w:t>
            </w:r>
          </w:p>
        </w:tc>
        <w:tc>
          <w:tcPr>
            <w:tcW w:w="656" w:type="pct"/>
            <w:shd w:val="clear" w:color="auto" w:fill="FFFFFF"/>
            <w:vAlign w:val="center"/>
            <w:hideMark/>
          </w:tcPr>
          <w:p w14:paraId="79A6F694"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3D48A22" w14:textId="77777777" w:rsidTr="007F1CDD">
        <w:trPr>
          <w:tblCellSpacing w:w="0" w:type="dxa"/>
        </w:trPr>
        <w:tc>
          <w:tcPr>
            <w:tcW w:w="307" w:type="pct"/>
            <w:shd w:val="clear" w:color="auto" w:fill="FFFFFF"/>
            <w:vAlign w:val="center"/>
            <w:hideMark/>
          </w:tcPr>
          <w:p w14:paraId="01429C1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59</w:t>
            </w:r>
          </w:p>
        </w:tc>
        <w:tc>
          <w:tcPr>
            <w:tcW w:w="3445" w:type="pct"/>
            <w:shd w:val="clear" w:color="auto" w:fill="FFFFFF"/>
            <w:vAlign w:val="center"/>
            <w:hideMark/>
          </w:tcPr>
          <w:p w14:paraId="736A915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việc có phản ánh, báo cáo về hành vi tham nhũng đã được xem xét</w:t>
            </w:r>
          </w:p>
        </w:tc>
        <w:tc>
          <w:tcPr>
            <w:tcW w:w="592" w:type="pct"/>
            <w:shd w:val="clear" w:color="auto" w:fill="FFFFFF"/>
            <w:vAlign w:val="center"/>
            <w:hideMark/>
          </w:tcPr>
          <w:p w14:paraId="5A55B96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 việc</w:t>
            </w:r>
          </w:p>
        </w:tc>
        <w:tc>
          <w:tcPr>
            <w:tcW w:w="656" w:type="pct"/>
            <w:shd w:val="clear" w:color="auto" w:fill="FFFFFF"/>
            <w:vAlign w:val="center"/>
            <w:hideMark/>
          </w:tcPr>
          <w:p w14:paraId="25B675DE"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870EB63" w14:textId="77777777" w:rsidTr="007F1CDD">
        <w:trPr>
          <w:tblCellSpacing w:w="0" w:type="dxa"/>
        </w:trPr>
        <w:tc>
          <w:tcPr>
            <w:tcW w:w="307" w:type="pct"/>
            <w:shd w:val="clear" w:color="auto" w:fill="FFFFFF"/>
            <w:vAlign w:val="center"/>
            <w:hideMark/>
          </w:tcPr>
          <w:p w14:paraId="6BC414F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60</w:t>
            </w:r>
          </w:p>
        </w:tc>
        <w:tc>
          <w:tcPr>
            <w:tcW w:w="3445" w:type="pct"/>
            <w:shd w:val="clear" w:color="auto" w:fill="FFFFFF"/>
            <w:vAlign w:val="center"/>
            <w:hideMark/>
          </w:tcPr>
          <w:p w14:paraId="5C642C2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phát hiện thông qua xem xét nội dung phản ánh, báo cáo về hành vi tham nhũng</w:t>
            </w:r>
          </w:p>
        </w:tc>
        <w:tc>
          <w:tcPr>
            <w:tcW w:w="592" w:type="pct"/>
            <w:shd w:val="clear" w:color="auto" w:fill="FFFFFF"/>
            <w:vAlign w:val="center"/>
            <w:hideMark/>
          </w:tcPr>
          <w:p w14:paraId="09FFB74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32260A96"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B4A455C" w14:textId="77777777" w:rsidTr="007F1CDD">
        <w:trPr>
          <w:tblCellSpacing w:w="0" w:type="dxa"/>
        </w:trPr>
        <w:tc>
          <w:tcPr>
            <w:tcW w:w="307" w:type="pct"/>
            <w:shd w:val="clear" w:color="auto" w:fill="FFFFFF"/>
            <w:vAlign w:val="center"/>
            <w:hideMark/>
          </w:tcPr>
          <w:p w14:paraId="1F033F6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61</w:t>
            </w:r>
          </w:p>
        </w:tc>
        <w:tc>
          <w:tcPr>
            <w:tcW w:w="3445" w:type="pct"/>
            <w:shd w:val="clear" w:color="auto" w:fill="FFFFFF"/>
            <w:vAlign w:val="center"/>
            <w:hideMark/>
          </w:tcPr>
          <w:p w14:paraId="5AA5529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phát hiện thông qua xem xét nội dung phản ánh, báo cáo về hành vi tham nhũng</w:t>
            </w:r>
          </w:p>
        </w:tc>
        <w:tc>
          <w:tcPr>
            <w:tcW w:w="592" w:type="pct"/>
            <w:shd w:val="clear" w:color="auto" w:fill="FFFFFF"/>
            <w:vAlign w:val="center"/>
            <w:hideMark/>
          </w:tcPr>
          <w:p w14:paraId="135DB5A9" w14:textId="77777777" w:rsidR="00B164A5" w:rsidRPr="00502C0D" w:rsidRDefault="004149D7" w:rsidP="00B164A5">
            <w:pPr>
              <w:spacing w:before="120" w:after="120" w:line="234" w:lineRule="atLeast"/>
              <w:jc w:val="center"/>
              <w:rPr>
                <w:rFonts w:eastAsia="Times New Roman" w:cs="Times New Roman"/>
                <w:sz w:val="22"/>
              </w:rPr>
            </w:pPr>
            <w:r w:rsidRPr="00502C0D">
              <w:rPr>
                <w:rFonts w:eastAsia="Times New Roman" w:cs="Times New Roman"/>
                <w:sz w:val="22"/>
              </w:rPr>
              <w:t>N</w:t>
            </w:r>
            <w:r w:rsidR="00B164A5" w:rsidRPr="00502C0D">
              <w:rPr>
                <w:rFonts w:eastAsia="Times New Roman" w:cs="Times New Roman"/>
                <w:sz w:val="22"/>
              </w:rPr>
              <w:t>gười</w:t>
            </w:r>
          </w:p>
        </w:tc>
        <w:tc>
          <w:tcPr>
            <w:tcW w:w="656" w:type="pct"/>
            <w:shd w:val="clear" w:color="auto" w:fill="FFFFFF"/>
            <w:vAlign w:val="center"/>
            <w:hideMark/>
          </w:tcPr>
          <w:p w14:paraId="0D0EC939" w14:textId="77777777" w:rsidR="00B164A5" w:rsidRPr="00BF2A55" w:rsidRDefault="004149D7"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6FA3FCE" w14:textId="77777777" w:rsidTr="007F1CDD">
        <w:trPr>
          <w:tblCellSpacing w:w="0" w:type="dxa"/>
        </w:trPr>
        <w:tc>
          <w:tcPr>
            <w:tcW w:w="307" w:type="pct"/>
            <w:shd w:val="clear" w:color="auto" w:fill="FFFFFF"/>
            <w:vAlign w:val="center"/>
            <w:hideMark/>
          </w:tcPr>
          <w:p w14:paraId="3B538FFF"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0FC7FE9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Qua công tác giải quyết khiếu nại tố cáo</w:t>
            </w:r>
          </w:p>
        </w:tc>
        <w:tc>
          <w:tcPr>
            <w:tcW w:w="592" w:type="pct"/>
            <w:shd w:val="clear" w:color="auto" w:fill="FFFFFF"/>
            <w:vAlign w:val="center"/>
            <w:hideMark/>
          </w:tcPr>
          <w:p w14:paraId="067F5967"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5E9576C5"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69978B5D" w14:textId="77777777" w:rsidTr="007F1CDD">
        <w:trPr>
          <w:tblCellSpacing w:w="0" w:type="dxa"/>
        </w:trPr>
        <w:tc>
          <w:tcPr>
            <w:tcW w:w="307" w:type="pct"/>
            <w:shd w:val="clear" w:color="auto" w:fill="FFFFFF"/>
            <w:vAlign w:val="center"/>
            <w:hideMark/>
          </w:tcPr>
          <w:p w14:paraId="696E8C5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62</w:t>
            </w:r>
          </w:p>
        </w:tc>
        <w:tc>
          <w:tcPr>
            <w:tcW w:w="3445" w:type="pct"/>
            <w:shd w:val="clear" w:color="auto" w:fill="FFFFFF"/>
            <w:vAlign w:val="center"/>
            <w:hideMark/>
          </w:tcPr>
          <w:p w14:paraId="5109C80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thông qua giải quyết khiếu nại, tố cáo</w:t>
            </w:r>
          </w:p>
        </w:tc>
        <w:tc>
          <w:tcPr>
            <w:tcW w:w="592" w:type="pct"/>
            <w:shd w:val="clear" w:color="auto" w:fill="FFFFFF"/>
            <w:vAlign w:val="center"/>
            <w:hideMark/>
          </w:tcPr>
          <w:p w14:paraId="7F4BB51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1670346A"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C6ADF5B" w14:textId="77777777" w:rsidTr="007F1CDD">
        <w:trPr>
          <w:tblCellSpacing w:w="0" w:type="dxa"/>
        </w:trPr>
        <w:tc>
          <w:tcPr>
            <w:tcW w:w="307" w:type="pct"/>
            <w:shd w:val="clear" w:color="auto" w:fill="FFFFFF"/>
            <w:vAlign w:val="center"/>
            <w:hideMark/>
          </w:tcPr>
          <w:p w14:paraId="75CA6C3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63</w:t>
            </w:r>
          </w:p>
        </w:tc>
        <w:tc>
          <w:tcPr>
            <w:tcW w:w="3445" w:type="pct"/>
            <w:shd w:val="clear" w:color="auto" w:fill="FFFFFF"/>
            <w:vAlign w:val="center"/>
            <w:hideMark/>
          </w:tcPr>
          <w:p w14:paraId="71A6565D"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phát hiện qua giải quyết khiếu nại, tố cáo</w:t>
            </w:r>
          </w:p>
        </w:tc>
        <w:tc>
          <w:tcPr>
            <w:tcW w:w="592" w:type="pct"/>
            <w:shd w:val="clear" w:color="auto" w:fill="FFFFFF"/>
            <w:vAlign w:val="center"/>
            <w:hideMark/>
          </w:tcPr>
          <w:p w14:paraId="154C2CA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265956FD"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52DB9DB3" w14:textId="77777777" w:rsidTr="007F1CDD">
        <w:trPr>
          <w:tblCellSpacing w:w="0" w:type="dxa"/>
        </w:trPr>
        <w:tc>
          <w:tcPr>
            <w:tcW w:w="307" w:type="pct"/>
            <w:shd w:val="clear" w:color="auto" w:fill="FFFFFF"/>
            <w:vAlign w:val="center"/>
            <w:hideMark/>
          </w:tcPr>
          <w:p w14:paraId="3B078FC8"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2C23D0D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Qua các hoạt động khác (ngoài những hoạt động nêu trên, nếu có)</w:t>
            </w:r>
          </w:p>
        </w:tc>
        <w:tc>
          <w:tcPr>
            <w:tcW w:w="592" w:type="pct"/>
            <w:shd w:val="clear" w:color="auto" w:fill="FFFFFF"/>
            <w:vAlign w:val="center"/>
            <w:hideMark/>
          </w:tcPr>
          <w:p w14:paraId="750E7747"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4702D61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481FACD8" w14:textId="77777777" w:rsidTr="007F1CDD">
        <w:trPr>
          <w:tblCellSpacing w:w="0" w:type="dxa"/>
        </w:trPr>
        <w:tc>
          <w:tcPr>
            <w:tcW w:w="307" w:type="pct"/>
            <w:shd w:val="clear" w:color="auto" w:fill="FFFFFF"/>
            <w:vAlign w:val="center"/>
            <w:hideMark/>
          </w:tcPr>
          <w:p w14:paraId="4E3DAD1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64</w:t>
            </w:r>
          </w:p>
        </w:tc>
        <w:tc>
          <w:tcPr>
            <w:tcW w:w="3445" w:type="pct"/>
            <w:shd w:val="clear" w:color="auto" w:fill="FFFFFF"/>
            <w:vAlign w:val="center"/>
            <w:hideMark/>
          </w:tcPr>
          <w:p w14:paraId="2F26867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được phát hiện thông qua các hoạt động khác</w:t>
            </w:r>
          </w:p>
        </w:tc>
        <w:tc>
          <w:tcPr>
            <w:tcW w:w="592" w:type="pct"/>
            <w:shd w:val="clear" w:color="auto" w:fill="FFFFFF"/>
            <w:vAlign w:val="center"/>
            <w:hideMark/>
          </w:tcPr>
          <w:p w14:paraId="7400D8F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5F909136"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3A9DDAD" w14:textId="77777777" w:rsidTr="007F1CDD">
        <w:trPr>
          <w:tblCellSpacing w:w="0" w:type="dxa"/>
        </w:trPr>
        <w:tc>
          <w:tcPr>
            <w:tcW w:w="307" w:type="pct"/>
            <w:shd w:val="clear" w:color="auto" w:fill="FFFFFF"/>
            <w:vAlign w:val="center"/>
            <w:hideMark/>
          </w:tcPr>
          <w:p w14:paraId="0236A75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65</w:t>
            </w:r>
          </w:p>
        </w:tc>
        <w:tc>
          <w:tcPr>
            <w:tcW w:w="3445" w:type="pct"/>
            <w:shd w:val="clear" w:color="auto" w:fill="FFFFFF"/>
            <w:vAlign w:val="center"/>
            <w:hideMark/>
          </w:tcPr>
          <w:p w14:paraId="05BEC2C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phát hiện qua các hoạt động khác</w:t>
            </w:r>
          </w:p>
        </w:tc>
        <w:tc>
          <w:tcPr>
            <w:tcW w:w="592" w:type="pct"/>
            <w:shd w:val="clear" w:color="auto" w:fill="FFFFFF"/>
            <w:vAlign w:val="center"/>
            <w:hideMark/>
          </w:tcPr>
          <w:p w14:paraId="0241E2D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4A75D0F"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07E9B5F" w14:textId="77777777" w:rsidTr="007F1CDD">
        <w:trPr>
          <w:tblCellSpacing w:w="0" w:type="dxa"/>
        </w:trPr>
        <w:tc>
          <w:tcPr>
            <w:tcW w:w="307" w:type="pct"/>
            <w:shd w:val="clear" w:color="auto" w:fill="FFFFFF"/>
            <w:vAlign w:val="center"/>
            <w:hideMark/>
          </w:tcPr>
          <w:p w14:paraId="76A9F589"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713D71B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Qua điều tra tội phạm</w:t>
            </w:r>
          </w:p>
        </w:tc>
        <w:tc>
          <w:tcPr>
            <w:tcW w:w="592" w:type="pct"/>
            <w:shd w:val="clear" w:color="auto" w:fill="FFFFFF"/>
            <w:vAlign w:val="center"/>
            <w:hideMark/>
          </w:tcPr>
          <w:p w14:paraId="5D41724B"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32CA9338"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C8728C6" w14:textId="77777777" w:rsidTr="007F1CDD">
        <w:trPr>
          <w:tblCellSpacing w:w="0" w:type="dxa"/>
        </w:trPr>
        <w:tc>
          <w:tcPr>
            <w:tcW w:w="307" w:type="pct"/>
            <w:shd w:val="clear" w:color="auto" w:fill="FFFFFF"/>
            <w:vAlign w:val="center"/>
            <w:hideMark/>
          </w:tcPr>
          <w:p w14:paraId="341B3EB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66</w:t>
            </w:r>
          </w:p>
        </w:tc>
        <w:tc>
          <w:tcPr>
            <w:tcW w:w="3445" w:type="pct"/>
            <w:shd w:val="clear" w:color="auto" w:fill="FFFFFF"/>
            <w:vAlign w:val="center"/>
            <w:hideMark/>
          </w:tcPr>
          <w:p w14:paraId="1440C21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án tham nhũng (thuộc phạm vi quản lý) đã được cơ quan chức năng khởi tố</w:t>
            </w:r>
          </w:p>
        </w:tc>
        <w:tc>
          <w:tcPr>
            <w:tcW w:w="592" w:type="pct"/>
            <w:shd w:val="clear" w:color="auto" w:fill="FFFFFF"/>
            <w:vAlign w:val="center"/>
            <w:hideMark/>
          </w:tcPr>
          <w:p w14:paraId="136322F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5D40DDBB"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05021C50" w14:textId="77777777" w:rsidTr="007F1CDD">
        <w:trPr>
          <w:tblCellSpacing w:w="0" w:type="dxa"/>
        </w:trPr>
        <w:tc>
          <w:tcPr>
            <w:tcW w:w="307" w:type="pct"/>
            <w:shd w:val="clear" w:color="auto" w:fill="FFFFFF"/>
            <w:vAlign w:val="center"/>
            <w:hideMark/>
          </w:tcPr>
          <w:p w14:paraId="0834059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67</w:t>
            </w:r>
          </w:p>
        </w:tc>
        <w:tc>
          <w:tcPr>
            <w:tcW w:w="3445" w:type="pct"/>
            <w:shd w:val="clear" w:color="auto" w:fill="FFFFFF"/>
            <w:vAlign w:val="center"/>
            <w:hideMark/>
          </w:tcPr>
          <w:p w14:paraId="4EC7BE5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tham nhũng (thuộc phạm vi quản lý) đã bị cơ quan chức năng khởi tố</w:t>
            </w:r>
          </w:p>
        </w:tc>
        <w:tc>
          <w:tcPr>
            <w:tcW w:w="592" w:type="pct"/>
            <w:shd w:val="clear" w:color="auto" w:fill="FFFFFF"/>
            <w:vAlign w:val="center"/>
            <w:hideMark/>
          </w:tcPr>
          <w:p w14:paraId="5FDDB77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7D44258"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B59D5EC" w14:textId="77777777" w:rsidTr="007F1CDD">
        <w:trPr>
          <w:tblCellSpacing w:w="0" w:type="dxa"/>
        </w:trPr>
        <w:tc>
          <w:tcPr>
            <w:tcW w:w="307" w:type="pct"/>
            <w:shd w:val="clear" w:color="auto" w:fill="FFFFFF"/>
            <w:vAlign w:val="center"/>
            <w:hideMark/>
          </w:tcPr>
          <w:p w14:paraId="3D04E395"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7F9B9FA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Bảo vệ, khen thưởng người tố cáo, phát hiện tham nhũng</w:t>
            </w:r>
          </w:p>
        </w:tc>
        <w:tc>
          <w:tcPr>
            <w:tcW w:w="592" w:type="pct"/>
            <w:shd w:val="clear" w:color="auto" w:fill="FFFFFF"/>
            <w:vAlign w:val="center"/>
            <w:hideMark/>
          </w:tcPr>
          <w:p w14:paraId="104878F3"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4754CD6E"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DA7C8E7" w14:textId="77777777" w:rsidTr="007F1CDD">
        <w:trPr>
          <w:tblCellSpacing w:w="0" w:type="dxa"/>
        </w:trPr>
        <w:tc>
          <w:tcPr>
            <w:tcW w:w="307" w:type="pct"/>
            <w:shd w:val="clear" w:color="auto" w:fill="FFFFFF"/>
            <w:vAlign w:val="center"/>
            <w:hideMark/>
          </w:tcPr>
          <w:p w14:paraId="607073D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68</w:t>
            </w:r>
          </w:p>
        </w:tc>
        <w:tc>
          <w:tcPr>
            <w:tcW w:w="3445" w:type="pct"/>
            <w:shd w:val="clear" w:color="auto" w:fill="FFFFFF"/>
            <w:vAlign w:val="center"/>
            <w:hideMark/>
          </w:tcPr>
          <w:p w14:paraId="5519907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tố cáo hành vi tham nhũng được được bảo vệ theo quy định của pháp luật về tố cáo</w:t>
            </w:r>
          </w:p>
        </w:tc>
        <w:tc>
          <w:tcPr>
            <w:tcW w:w="592" w:type="pct"/>
            <w:shd w:val="clear" w:color="auto" w:fill="FFFFFF"/>
            <w:vAlign w:val="center"/>
            <w:hideMark/>
          </w:tcPr>
          <w:p w14:paraId="50C730D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4AA8B1F"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48BBB81" w14:textId="77777777" w:rsidTr="007F1CDD">
        <w:trPr>
          <w:tblCellSpacing w:w="0" w:type="dxa"/>
        </w:trPr>
        <w:tc>
          <w:tcPr>
            <w:tcW w:w="307" w:type="pct"/>
            <w:shd w:val="clear" w:color="auto" w:fill="FFFFFF"/>
            <w:vAlign w:val="center"/>
            <w:hideMark/>
          </w:tcPr>
          <w:p w14:paraId="48D318F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69</w:t>
            </w:r>
          </w:p>
        </w:tc>
        <w:tc>
          <w:tcPr>
            <w:tcW w:w="3445" w:type="pct"/>
            <w:shd w:val="clear" w:color="auto" w:fill="FFFFFF"/>
            <w:vAlign w:val="center"/>
            <w:hideMark/>
          </w:tcPr>
          <w:p w14:paraId="657092EA"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tố cáo hành vi tham nhũng bị trả thù</w:t>
            </w:r>
          </w:p>
        </w:tc>
        <w:tc>
          <w:tcPr>
            <w:tcW w:w="592" w:type="pct"/>
            <w:shd w:val="clear" w:color="auto" w:fill="FFFFFF"/>
            <w:vAlign w:val="center"/>
            <w:hideMark/>
          </w:tcPr>
          <w:p w14:paraId="2AC1122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4BE1E7F0"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6512AED" w14:textId="77777777" w:rsidTr="007F1CDD">
        <w:trPr>
          <w:tblCellSpacing w:w="0" w:type="dxa"/>
        </w:trPr>
        <w:tc>
          <w:tcPr>
            <w:tcW w:w="307" w:type="pct"/>
            <w:shd w:val="clear" w:color="auto" w:fill="FFFFFF"/>
            <w:vAlign w:val="center"/>
            <w:hideMark/>
          </w:tcPr>
          <w:p w14:paraId="6FA50B1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70</w:t>
            </w:r>
          </w:p>
        </w:tc>
        <w:tc>
          <w:tcPr>
            <w:tcW w:w="3445" w:type="pct"/>
            <w:shd w:val="clear" w:color="auto" w:fill="FFFFFF"/>
            <w:vAlign w:val="center"/>
            <w:hideMark/>
          </w:tcPr>
          <w:p w14:paraId="29A8742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đã bị xử lý do có hành vi trả thù người tố cáo</w:t>
            </w:r>
          </w:p>
        </w:tc>
        <w:tc>
          <w:tcPr>
            <w:tcW w:w="592" w:type="pct"/>
            <w:shd w:val="clear" w:color="auto" w:fill="FFFFFF"/>
            <w:vAlign w:val="center"/>
            <w:hideMark/>
          </w:tcPr>
          <w:p w14:paraId="3E7C2E7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D0F7D9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64DF996" w14:textId="77777777" w:rsidTr="007F1CDD">
        <w:trPr>
          <w:tblCellSpacing w:w="0" w:type="dxa"/>
        </w:trPr>
        <w:tc>
          <w:tcPr>
            <w:tcW w:w="307" w:type="pct"/>
            <w:shd w:val="clear" w:color="auto" w:fill="FFFFFF"/>
            <w:vAlign w:val="center"/>
            <w:hideMark/>
          </w:tcPr>
          <w:p w14:paraId="42E8744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71</w:t>
            </w:r>
          </w:p>
        </w:tc>
        <w:tc>
          <w:tcPr>
            <w:tcW w:w="3445" w:type="pct"/>
            <w:shd w:val="clear" w:color="auto" w:fill="FFFFFF"/>
            <w:vAlign w:val="center"/>
            <w:hideMark/>
          </w:tcPr>
          <w:p w14:paraId="6AC0B74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tố cáo hành vi tham nhũng đã được khen, thưởng</w:t>
            </w:r>
          </w:p>
        </w:tc>
        <w:tc>
          <w:tcPr>
            <w:tcW w:w="592" w:type="pct"/>
            <w:shd w:val="clear" w:color="auto" w:fill="FFFFFF"/>
            <w:vAlign w:val="center"/>
            <w:hideMark/>
          </w:tcPr>
          <w:p w14:paraId="7E432A0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71B1351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1735DF9" w14:textId="77777777" w:rsidTr="007F1CDD">
        <w:trPr>
          <w:tblCellSpacing w:w="0" w:type="dxa"/>
        </w:trPr>
        <w:tc>
          <w:tcPr>
            <w:tcW w:w="307" w:type="pct"/>
            <w:shd w:val="clear" w:color="auto" w:fill="FFFFFF"/>
            <w:vAlign w:val="center"/>
            <w:hideMark/>
          </w:tcPr>
          <w:p w14:paraId="686CC7AE"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3035566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XỬ LÝ TRÁCH NHIỆM CỦA NGƯỜI ĐỨNG ĐẦU CƠ QUAN, TỔ CHỨC, ĐƠN VỊ KHI ĐỂ XẢY RA THAM NHŨNG</w:t>
            </w:r>
          </w:p>
        </w:tc>
        <w:tc>
          <w:tcPr>
            <w:tcW w:w="592" w:type="pct"/>
            <w:shd w:val="clear" w:color="auto" w:fill="FFFFFF"/>
            <w:vAlign w:val="center"/>
            <w:hideMark/>
          </w:tcPr>
          <w:p w14:paraId="09404805"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0217ADCE"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35CEB6F9" w14:textId="77777777" w:rsidTr="007F1CDD">
        <w:trPr>
          <w:tblCellSpacing w:w="0" w:type="dxa"/>
        </w:trPr>
        <w:tc>
          <w:tcPr>
            <w:tcW w:w="307" w:type="pct"/>
            <w:shd w:val="clear" w:color="auto" w:fill="FFFFFF"/>
            <w:vAlign w:val="center"/>
            <w:hideMark/>
          </w:tcPr>
          <w:p w14:paraId="21E904C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lastRenderedPageBreak/>
              <w:t>72</w:t>
            </w:r>
          </w:p>
        </w:tc>
        <w:tc>
          <w:tcPr>
            <w:tcW w:w="3445" w:type="pct"/>
            <w:shd w:val="clear" w:color="auto" w:fill="FFFFFF"/>
            <w:vAlign w:val="center"/>
            <w:hideMark/>
          </w:tcPr>
          <w:p w14:paraId="0368552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đứng đầu, cấp phó người đứng đầu bị kết luận là thiếu trách nhiệm để xảy ra hành vi tham nhũng</w:t>
            </w:r>
          </w:p>
        </w:tc>
        <w:tc>
          <w:tcPr>
            <w:tcW w:w="592" w:type="pct"/>
            <w:shd w:val="clear" w:color="auto" w:fill="FFFFFF"/>
            <w:vAlign w:val="center"/>
            <w:hideMark/>
          </w:tcPr>
          <w:p w14:paraId="5497885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45757C3"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10AEF7D" w14:textId="77777777" w:rsidTr="007F1CDD">
        <w:trPr>
          <w:tblCellSpacing w:w="0" w:type="dxa"/>
        </w:trPr>
        <w:tc>
          <w:tcPr>
            <w:tcW w:w="307" w:type="pct"/>
            <w:shd w:val="clear" w:color="auto" w:fill="FFFFFF"/>
            <w:vAlign w:val="center"/>
            <w:hideMark/>
          </w:tcPr>
          <w:p w14:paraId="564E2DD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73</w:t>
            </w:r>
          </w:p>
        </w:tc>
        <w:tc>
          <w:tcPr>
            <w:tcW w:w="3445" w:type="pct"/>
            <w:shd w:val="clear" w:color="auto" w:fill="FFFFFF"/>
            <w:vAlign w:val="center"/>
            <w:hideMark/>
          </w:tcPr>
          <w:p w14:paraId="1041AAF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đứng đầu, cấp phó người đứng đầu đã bị xử lý hình sự do thiếu trách nhiệm để xảy ra hành vi tham nhũng</w:t>
            </w:r>
          </w:p>
        </w:tc>
        <w:tc>
          <w:tcPr>
            <w:tcW w:w="592" w:type="pct"/>
            <w:shd w:val="clear" w:color="auto" w:fill="FFFFFF"/>
            <w:vAlign w:val="center"/>
            <w:hideMark/>
          </w:tcPr>
          <w:p w14:paraId="4247692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48996D8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B73CDF8" w14:textId="77777777" w:rsidTr="007F1CDD">
        <w:trPr>
          <w:tblCellSpacing w:w="0" w:type="dxa"/>
        </w:trPr>
        <w:tc>
          <w:tcPr>
            <w:tcW w:w="307" w:type="pct"/>
            <w:shd w:val="clear" w:color="auto" w:fill="FFFFFF"/>
            <w:vAlign w:val="center"/>
            <w:hideMark/>
          </w:tcPr>
          <w:p w14:paraId="5B92716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74</w:t>
            </w:r>
          </w:p>
        </w:tc>
        <w:tc>
          <w:tcPr>
            <w:tcW w:w="3445" w:type="pct"/>
            <w:shd w:val="clear" w:color="auto" w:fill="FFFFFF"/>
            <w:vAlign w:val="center"/>
            <w:hideMark/>
          </w:tcPr>
          <w:p w14:paraId="1C14E12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người đứng đầu, cấp phó người đứng đầu bị xử lý kỷ luật do thiếu trách nhiệm để xảy ra tham nhũng</w:t>
            </w:r>
          </w:p>
        </w:tc>
        <w:tc>
          <w:tcPr>
            <w:tcW w:w="592" w:type="pct"/>
            <w:shd w:val="clear" w:color="auto" w:fill="FFFFFF"/>
            <w:vAlign w:val="center"/>
            <w:hideMark/>
          </w:tcPr>
          <w:p w14:paraId="680E1DC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0997D98"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565F9FF" w14:textId="77777777" w:rsidTr="007F1CDD">
        <w:trPr>
          <w:tblCellSpacing w:w="0" w:type="dxa"/>
        </w:trPr>
        <w:tc>
          <w:tcPr>
            <w:tcW w:w="307" w:type="pct"/>
            <w:shd w:val="clear" w:color="auto" w:fill="FFFFFF"/>
            <w:vAlign w:val="center"/>
            <w:hideMark/>
          </w:tcPr>
          <w:p w14:paraId="44B15AD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74.1</w:t>
            </w:r>
          </w:p>
        </w:tc>
        <w:tc>
          <w:tcPr>
            <w:tcW w:w="3445" w:type="pct"/>
            <w:shd w:val="clear" w:color="auto" w:fill="FFFFFF"/>
            <w:vAlign w:val="center"/>
            <w:hideMark/>
          </w:tcPr>
          <w:p w14:paraId="62F6D4D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Khiển trách</w:t>
            </w:r>
          </w:p>
        </w:tc>
        <w:tc>
          <w:tcPr>
            <w:tcW w:w="592" w:type="pct"/>
            <w:shd w:val="clear" w:color="auto" w:fill="FFFFFF"/>
            <w:vAlign w:val="center"/>
            <w:hideMark/>
          </w:tcPr>
          <w:p w14:paraId="32501F7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46D3C629" w14:textId="77777777" w:rsidR="00B164A5" w:rsidRPr="00BF2A55" w:rsidRDefault="00B164A5" w:rsidP="000F3B98">
            <w:pPr>
              <w:spacing w:after="0" w:line="240" w:lineRule="auto"/>
              <w:rPr>
                <w:rFonts w:eastAsia="Times New Roman" w:cs="Times New Roman"/>
                <w:sz w:val="22"/>
              </w:rPr>
            </w:pPr>
          </w:p>
        </w:tc>
      </w:tr>
      <w:tr w:rsidR="005A4C5B" w:rsidRPr="00502C0D" w14:paraId="059B4547" w14:textId="77777777" w:rsidTr="007F1CDD">
        <w:trPr>
          <w:tblCellSpacing w:w="0" w:type="dxa"/>
        </w:trPr>
        <w:tc>
          <w:tcPr>
            <w:tcW w:w="307" w:type="pct"/>
            <w:shd w:val="clear" w:color="auto" w:fill="FFFFFF"/>
            <w:vAlign w:val="center"/>
            <w:hideMark/>
          </w:tcPr>
          <w:p w14:paraId="7434831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74.2</w:t>
            </w:r>
          </w:p>
        </w:tc>
        <w:tc>
          <w:tcPr>
            <w:tcW w:w="3445" w:type="pct"/>
            <w:shd w:val="clear" w:color="auto" w:fill="FFFFFF"/>
            <w:vAlign w:val="center"/>
            <w:hideMark/>
          </w:tcPr>
          <w:p w14:paraId="1D956F22"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Cảnh cáo</w:t>
            </w:r>
          </w:p>
        </w:tc>
        <w:tc>
          <w:tcPr>
            <w:tcW w:w="592" w:type="pct"/>
            <w:shd w:val="clear" w:color="auto" w:fill="FFFFFF"/>
            <w:vAlign w:val="center"/>
            <w:hideMark/>
          </w:tcPr>
          <w:p w14:paraId="08D52F5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7584E03C"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3E0B7332" w14:textId="77777777" w:rsidTr="007F1CDD">
        <w:trPr>
          <w:tblCellSpacing w:w="0" w:type="dxa"/>
        </w:trPr>
        <w:tc>
          <w:tcPr>
            <w:tcW w:w="307" w:type="pct"/>
            <w:shd w:val="clear" w:color="auto" w:fill="FFFFFF"/>
            <w:vAlign w:val="center"/>
            <w:hideMark/>
          </w:tcPr>
          <w:p w14:paraId="30BD626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74.3</w:t>
            </w:r>
          </w:p>
        </w:tc>
        <w:tc>
          <w:tcPr>
            <w:tcW w:w="3445" w:type="pct"/>
            <w:shd w:val="clear" w:color="auto" w:fill="FFFFFF"/>
            <w:vAlign w:val="center"/>
            <w:hideMark/>
          </w:tcPr>
          <w:p w14:paraId="6C75BAD3"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Cách chức</w:t>
            </w:r>
          </w:p>
        </w:tc>
        <w:tc>
          <w:tcPr>
            <w:tcW w:w="592" w:type="pct"/>
            <w:shd w:val="clear" w:color="auto" w:fill="FFFFFF"/>
            <w:vAlign w:val="center"/>
            <w:hideMark/>
          </w:tcPr>
          <w:p w14:paraId="7B8D189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6EF4BD3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5960A396" w14:textId="77777777" w:rsidTr="007F1CDD">
        <w:trPr>
          <w:tblCellSpacing w:w="0" w:type="dxa"/>
        </w:trPr>
        <w:tc>
          <w:tcPr>
            <w:tcW w:w="307" w:type="pct"/>
            <w:shd w:val="clear" w:color="auto" w:fill="FFFFFF"/>
            <w:vAlign w:val="center"/>
            <w:hideMark/>
          </w:tcPr>
          <w:p w14:paraId="584F1004"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6C2654E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XỬ LÝ THAM NHŨNG TRONG CƠ QUAN, TỔ CHỨC, ĐƠN VỊ</w:t>
            </w:r>
          </w:p>
        </w:tc>
        <w:tc>
          <w:tcPr>
            <w:tcW w:w="592" w:type="pct"/>
            <w:shd w:val="clear" w:color="auto" w:fill="FFFFFF"/>
            <w:vAlign w:val="center"/>
            <w:hideMark/>
          </w:tcPr>
          <w:p w14:paraId="1593E787"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6625F62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69DDE504" w14:textId="77777777" w:rsidTr="007F1CDD">
        <w:trPr>
          <w:tblCellSpacing w:w="0" w:type="dxa"/>
        </w:trPr>
        <w:tc>
          <w:tcPr>
            <w:tcW w:w="307" w:type="pct"/>
            <w:shd w:val="clear" w:color="auto" w:fill="FFFFFF"/>
            <w:vAlign w:val="center"/>
            <w:hideMark/>
          </w:tcPr>
          <w:p w14:paraId="6B70898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75</w:t>
            </w:r>
          </w:p>
        </w:tc>
        <w:tc>
          <w:tcPr>
            <w:tcW w:w="3445" w:type="pct"/>
            <w:shd w:val="clear" w:color="auto" w:fill="FFFFFF"/>
            <w:vAlign w:val="center"/>
            <w:hideMark/>
          </w:tcPr>
          <w:p w14:paraId="575910A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592" w:type="pct"/>
            <w:shd w:val="clear" w:color="auto" w:fill="FFFFFF"/>
            <w:vAlign w:val="center"/>
            <w:hideMark/>
          </w:tcPr>
          <w:p w14:paraId="0EE0C66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6027972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B6FCFD5" w14:textId="77777777" w:rsidTr="007F1CDD">
        <w:trPr>
          <w:tblCellSpacing w:w="0" w:type="dxa"/>
        </w:trPr>
        <w:tc>
          <w:tcPr>
            <w:tcW w:w="307" w:type="pct"/>
            <w:shd w:val="clear" w:color="auto" w:fill="FFFFFF"/>
            <w:vAlign w:val="center"/>
            <w:hideMark/>
          </w:tcPr>
          <w:p w14:paraId="00A7B95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76</w:t>
            </w:r>
          </w:p>
        </w:tc>
        <w:tc>
          <w:tcPr>
            <w:tcW w:w="3445" w:type="pct"/>
            <w:shd w:val="clear" w:color="auto" w:fill="FFFFFF"/>
            <w:vAlign w:val="center"/>
            <w:hideMark/>
          </w:tcPr>
          <w:p w14:paraId="3D7E5E9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592" w:type="pct"/>
            <w:shd w:val="clear" w:color="auto" w:fill="FFFFFF"/>
            <w:vAlign w:val="center"/>
            <w:hideMark/>
          </w:tcPr>
          <w:p w14:paraId="33FF260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E631D81"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6FA95E84" w14:textId="77777777" w:rsidTr="007F1CDD">
        <w:trPr>
          <w:tblCellSpacing w:w="0" w:type="dxa"/>
        </w:trPr>
        <w:tc>
          <w:tcPr>
            <w:tcW w:w="307" w:type="pct"/>
            <w:shd w:val="clear" w:color="auto" w:fill="FFFFFF"/>
            <w:vAlign w:val="center"/>
            <w:hideMark/>
          </w:tcPr>
          <w:p w14:paraId="2B84DC6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76.1</w:t>
            </w:r>
          </w:p>
        </w:tc>
        <w:tc>
          <w:tcPr>
            <w:tcW w:w="3445" w:type="pct"/>
            <w:shd w:val="clear" w:color="auto" w:fill="FFFFFF"/>
            <w:vAlign w:val="center"/>
            <w:hideMark/>
          </w:tcPr>
          <w:p w14:paraId="2308DDF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Số đối tượng phạm tội tham nhũng ít nghiêm trọng</w:t>
            </w:r>
          </w:p>
        </w:tc>
        <w:tc>
          <w:tcPr>
            <w:tcW w:w="592" w:type="pct"/>
            <w:shd w:val="clear" w:color="auto" w:fill="FFFFFF"/>
            <w:vAlign w:val="center"/>
            <w:hideMark/>
          </w:tcPr>
          <w:p w14:paraId="2639536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0419979"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32D3EAC7" w14:textId="77777777" w:rsidTr="007F1CDD">
        <w:trPr>
          <w:tblCellSpacing w:w="0" w:type="dxa"/>
        </w:trPr>
        <w:tc>
          <w:tcPr>
            <w:tcW w:w="307" w:type="pct"/>
            <w:shd w:val="clear" w:color="auto" w:fill="FFFFFF"/>
            <w:vAlign w:val="center"/>
            <w:hideMark/>
          </w:tcPr>
          <w:p w14:paraId="4F9BEA8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76.2</w:t>
            </w:r>
          </w:p>
        </w:tc>
        <w:tc>
          <w:tcPr>
            <w:tcW w:w="3445" w:type="pct"/>
            <w:shd w:val="clear" w:color="auto" w:fill="FFFFFF"/>
            <w:vAlign w:val="center"/>
            <w:hideMark/>
          </w:tcPr>
          <w:p w14:paraId="2B825AE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Số đối tượng phạm tội tham nhũng nghiêm trọng</w:t>
            </w:r>
          </w:p>
        </w:tc>
        <w:tc>
          <w:tcPr>
            <w:tcW w:w="592" w:type="pct"/>
            <w:shd w:val="clear" w:color="auto" w:fill="FFFFFF"/>
            <w:vAlign w:val="center"/>
            <w:hideMark/>
          </w:tcPr>
          <w:p w14:paraId="42E4FE9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6606ED8B"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0934465F" w14:textId="77777777" w:rsidTr="007F1CDD">
        <w:trPr>
          <w:tblCellSpacing w:w="0" w:type="dxa"/>
        </w:trPr>
        <w:tc>
          <w:tcPr>
            <w:tcW w:w="307" w:type="pct"/>
            <w:shd w:val="clear" w:color="auto" w:fill="FFFFFF"/>
            <w:vAlign w:val="center"/>
            <w:hideMark/>
          </w:tcPr>
          <w:p w14:paraId="06E2A2B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76.3</w:t>
            </w:r>
          </w:p>
        </w:tc>
        <w:tc>
          <w:tcPr>
            <w:tcW w:w="3445" w:type="pct"/>
            <w:shd w:val="clear" w:color="auto" w:fill="FFFFFF"/>
            <w:vAlign w:val="center"/>
            <w:hideMark/>
          </w:tcPr>
          <w:p w14:paraId="3F8A33A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Số đối tượng phạm tội tham nhũng rất nghiêm trọng</w:t>
            </w:r>
          </w:p>
        </w:tc>
        <w:tc>
          <w:tcPr>
            <w:tcW w:w="592" w:type="pct"/>
            <w:shd w:val="clear" w:color="auto" w:fill="FFFFFF"/>
            <w:vAlign w:val="center"/>
            <w:hideMark/>
          </w:tcPr>
          <w:p w14:paraId="33ED803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95B9372"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7EA62E7A" w14:textId="77777777" w:rsidTr="007F1CDD">
        <w:trPr>
          <w:tblCellSpacing w:w="0" w:type="dxa"/>
        </w:trPr>
        <w:tc>
          <w:tcPr>
            <w:tcW w:w="307" w:type="pct"/>
            <w:shd w:val="clear" w:color="auto" w:fill="FFFFFF"/>
            <w:vAlign w:val="center"/>
            <w:hideMark/>
          </w:tcPr>
          <w:p w14:paraId="357C68B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76.4</w:t>
            </w:r>
          </w:p>
        </w:tc>
        <w:tc>
          <w:tcPr>
            <w:tcW w:w="3445" w:type="pct"/>
            <w:shd w:val="clear" w:color="auto" w:fill="FFFFFF"/>
            <w:vAlign w:val="center"/>
            <w:hideMark/>
          </w:tcPr>
          <w:p w14:paraId="00C9921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Số đối tượng phạm tội tham nhũng đặc biệt nghiêm trọng</w:t>
            </w:r>
          </w:p>
        </w:tc>
        <w:tc>
          <w:tcPr>
            <w:tcW w:w="592" w:type="pct"/>
            <w:shd w:val="clear" w:color="auto" w:fill="FFFFFF"/>
            <w:vAlign w:val="center"/>
            <w:hideMark/>
          </w:tcPr>
          <w:p w14:paraId="4FF647E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3630868A"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53C34649" w14:textId="77777777" w:rsidTr="007F1CDD">
        <w:trPr>
          <w:tblCellSpacing w:w="0" w:type="dxa"/>
        </w:trPr>
        <w:tc>
          <w:tcPr>
            <w:tcW w:w="307" w:type="pct"/>
            <w:shd w:val="clear" w:color="auto" w:fill="FFFFFF"/>
            <w:vAlign w:val="center"/>
            <w:hideMark/>
          </w:tcPr>
          <w:p w14:paraId="4851F01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77</w:t>
            </w:r>
          </w:p>
        </w:tc>
        <w:tc>
          <w:tcPr>
            <w:tcW w:w="3445" w:type="pct"/>
            <w:shd w:val="clear" w:color="auto" w:fill="FFFFFF"/>
            <w:vAlign w:val="center"/>
            <w:hideMark/>
          </w:tcPr>
          <w:p w14:paraId="0A73657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việc tham nhũng đã được xử lý hành chính</w:t>
            </w:r>
          </w:p>
        </w:tc>
        <w:tc>
          <w:tcPr>
            <w:tcW w:w="592" w:type="pct"/>
            <w:shd w:val="clear" w:color="auto" w:fill="FFFFFF"/>
            <w:vAlign w:val="center"/>
            <w:hideMark/>
          </w:tcPr>
          <w:p w14:paraId="08083CE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3F1640DD"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F8DCFF2" w14:textId="77777777" w:rsidTr="007F1CDD">
        <w:trPr>
          <w:tblCellSpacing w:w="0" w:type="dxa"/>
        </w:trPr>
        <w:tc>
          <w:tcPr>
            <w:tcW w:w="307" w:type="pct"/>
            <w:shd w:val="clear" w:color="auto" w:fill="FFFFFF"/>
            <w:vAlign w:val="center"/>
            <w:hideMark/>
          </w:tcPr>
          <w:p w14:paraId="056C3CD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78</w:t>
            </w:r>
          </w:p>
        </w:tc>
        <w:tc>
          <w:tcPr>
            <w:tcW w:w="3445" w:type="pct"/>
            <w:shd w:val="clear" w:color="auto" w:fill="FFFFFF"/>
            <w:vAlign w:val="center"/>
            <w:hideMark/>
          </w:tcPr>
          <w:p w14:paraId="24676B5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cán bộ, công chức, viên chức bị xử lý kỷ luật hành chính về hành vi tham nhũng</w:t>
            </w:r>
          </w:p>
        </w:tc>
        <w:tc>
          <w:tcPr>
            <w:tcW w:w="592" w:type="pct"/>
            <w:shd w:val="clear" w:color="auto" w:fill="FFFFFF"/>
            <w:vAlign w:val="center"/>
            <w:hideMark/>
          </w:tcPr>
          <w:p w14:paraId="2E8D8A8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7090191"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EC3706C" w14:textId="77777777" w:rsidTr="007F1CDD">
        <w:trPr>
          <w:tblCellSpacing w:w="0" w:type="dxa"/>
        </w:trPr>
        <w:tc>
          <w:tcPr>
            <w:tcW w:w="307" w:type="pct"/>
            <w:shd w:val="clear" w:color="auto" w:fill="FFFFFF"/>
            <w:vAlign w:val="center"/>
            <w:hideMark/>
          </w:tcPr>
          <w:p w14:paraId="7E6F608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79</w:t>
            </w:r>
          </w:p>
        </w:tc>
        <w:tc>
          <w:tcPr>
            <w:tcW w:w="3445" w:type="pct"/>
            <w:shd w:val="clear" w:color="auto" w:fill="FFFFFF"/>
            <w:vAlign w:val="center"/>
            <w:hideMark/>
          </w:tcPr>
          <w:p w14:paraId="11D852A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việc tham nhũng đã được phát hiện, đang được xem xét để xử lý (chưa có kết quả xử lý)</w:t>
            </w:r>
          </w:p>
        </w:tc>
        <w:tc>
          <w:tcPr>
            <w:tcW w:w="592" w:type="pct"/>
            <w:shd w:val="clear" w:color="auto" w:fill="FFFFFF"/>
            <w:vAlign w:val="center"/>
            <w:hideMark/>
          </w:tcPr>
          <w:p w14:paraId="32E7782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74F965CD"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50A331E" w14:textId="77777777" w:rsidTr="007F1CDD">
        <w:trPr>
          <w:tblCellSpacing w:w="0" w:type="dxa"/>
        </w:trPr>
        <w:tc>
          <w:tcPr>
            <w:tcW w:w="307" w:type="pct"/>
            <w:shd w:val="clear" w:color="auto" w:fill="FFFFFF"/>
            <w:vAlign w:val="center"/>
            <w:hideMark/>
          </w:tcPr>
          <w:p w14:paraId="4ABC97F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80</w:t>
            </w:r>
          </w:p>
        </w:tc>
        <w:tc>
          <w:tcPr>
            <w:tcW w:w="3445" w:type="pct"/>
            <w:shd w:val="clear" w:color="auto" w:fill="FFFFFF"/>
            <w:vAlign w:val="center"/>
            <w:hideMark/>
          </w:tcPr>
          <w:p w14:paraId="401E58BD"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tham nhũng đã được phát hiện, đang được xem xét để xử lý (chưa có kết quả xử lý)</w:t>
            </w:r>
          </w:p>
        </w:tc>
        <w:tc>
          <w:tcPr>
            <w:tcW w:w="592" w:type="pct"/>
            <w:shd w:val="clear" w:color="auto" w:fill="FFFFFF"/>
            <w:vAlign w:val="center"/>
            <w:hideMark/>
          </w:tcPr>
          <w:p w14:paraId="673F101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795A3758"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545AC831" w14:textId="77777777" w:rsidTr="007F1CDD">
        <w:trPr>
          <w:tblCellSpacing w:w="0" w:type="dxa"/>
        </w:trPr>
        <w:tc>
          <w:tcPr>
            <w:tcW w:w="307" w:type="pct"/>
            <w:shd w:val="clear" w:color="auto" w:fill="FFFFFF"/>
            <w:vAlign w:val="center"/>
            <w:hideMark/>
          </w:tcPr>
          <w:p w14:paraId="4357BB06"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17AEA6B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Tài sản bị tham nhũng, gây thiệt hại do tham nhũng đã phát hiện được</w:t>
            </w:r>
          </w:p>
        </w:tc>
        <w:tc>
          <w:tcPr>
            <w:tcW w:w="592" w:type="pct"/>
            <w:shd w:val="clear" w:color="auto" w:fill="FFFFFF"/>
            <w:vAlign w:val="center"/>
            <w:hideMark/>
          </w:tcPr>
          <w:p w14:paraId="223E12D8"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4265BEF0"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A086B16" w14:textId="77777777" w:rsidTr="007F1CDD">
        <w:trPr>
          <w:tblCellSpacing w:w="0" w:type="dxa"/>
        </w:trPr>
        <w:tc>
          <w:tcPr>
            <w:tcW w:w="307" w:type="pct"/>
            <w:shd w:val="clear" w:color="auto" w:fill="FFFFFF"/>
            <w:vAlign w:val="center"/>
            <w:hideMark/>
          </w:tcPr>
          <w:p w14:paraId="39BED2D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81</w:t>
            </w:r>
          </w:p>
        </w:tc>
        <w:tc>
          <w:tcPr>
            <w:tcW w:w="3445" w:type="pct"/>
            <w:shd w:val="clear" w:color="auto" w:fill="FFFFFF"/>
            <w:vAlign w:val="center"/>
            <w:hideMark/>
          </w:tcPr>
          <w:p w14:paraId="68AAA60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Bằng tiền (tiền Việt Nam + ngoại tệ, tài sản khác được quy đổi ra tiền Việt Nam)</w:t>
            </w:r>
          </w:p>
        </w:tc>
        <w:tc>
          <w:tcPr>
            <w:tcW w:w="592" w:type="pct"/>
            <w:shd w:val="clear" w:color="auto" w:fill="FFFFFF"/>
            <w:vAlign w:val="center"/>
            <w:hideMark/>
          </w:tcPr>
          <w:p w14:paraId="75AFDE9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76FB1959"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5A7964C4" w14:textId="77777777" w:rsidTr="007F1CDD">
        <w:trPr>
          <w:tblCellSpacing w:w="0" w:type="dxa"/>
        </w:trPr>
        <w:tc>
          <w:tcPr>
            <w:tcW w:w="307" w:type="pct"/>
            <w:shd w:val="clear" w:color="auto" w:fill="FFFFFF"/>
            <w:vAlign w:val="center"/>
            <w:hideMark/>
          </w:tcPr>
          <w:p w14:paraId="5000F94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82</w:t>
            </w:r>
          </w:p>
        </w:tc>
        <w:tc>
          <w:tcPr>
            <w:tcW w:w="3445" w:type="pct"/>
            <w:shd w:val="clear" w:color="auto" w:fill="FFFFFF"/>
            <w:vAlign w:val="center"/>
            <w:hideMark/>
          </w:tcPr>
          <w:p w14:paraId="506884F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Đất đai</w:t>
            </w:r>
          </w:p>
        </w:tc>
        <w:tc>
          <w:tcPr>
            <w:tcW w:w="592" w:type="pct"/>
            <w:shd w:val="clear" w:color="auto" w:fill="FFFFFF"/>
            <w:vAlign w:val="center"/>
            <w:hideMark/>
          </w:tcPr>
          <w:p w14:paraId="54C1E5F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m</w:t>
            </w:r>
            <w:r w:rsidRPr="00502C0D">
              <w:rPr>
                <w:rFonts w:eastAsia="Times New Roman" w:cs="Times New Roman"/>
                <w:sz w:val="22"/>
                <w:vertAlign w:val="superscript"/>
              </w:rPr>
              <w:t>2</w:t>
            </w:r>
          </w:p>
        </w:tc>
        <w:tc>
          <w:tcPr>
            <w:tcW w:w="656" w:type="pct"/>
            <w:shd w:val="clear" w:color="auto" w:fill="FFFFFF"/>
            <w:vAlign w:val="center"/>
            <w:hideMark/>
          </w:tcPr>
          <w:p w14:paraId="2D9F7C89"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770915B" w14:textId="77777777" w:rsidTr="007F1CDD">
        <w:trPr>
          <w:tblCellSpacing w:w="0" w:type="dxa"/>
        </w:trPr>
        <w:tc>
          <w:tcPr>
            <w:tcW w:w="307" w:type="pct"/>
            <w:shd w:val="clear" w:color="auto" w:fill="FFFFFF"/>
            <w:vAlign w:val="center"/>
            <w:hideMark/>
          </w:tcPr>
          <w:p w14:paraId="7E1B9A9A"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0406F94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Tài sản tham nhũng, gây thiệt hại do tham nhũng đã được thu hồi, bồi thường</w:t>
            </w:r>
          </w:p>
        </w:tc>
        <w:tc>
          <w:tcPr>
            <w:tcW w:w="592" w:type="pct"/>
            <w:shd w:val="clear" w:color="auto" w:fill="FFFFFF"/>
            <w:vAlign w:val="center"/>
            <w:hideMark/>
          </w:tcPr>
          <w:p w14:paraId="1A9547CC"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6BF02962"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76E2198" w14:textId="77777777" w:rsidTr="007F1CDD">
        <w:trPr>
          <w:tblCellSpacing w:w="0" w:type="dxa"/>
        </w:trPr>
        <w:tc>
          <w:tcPr>
            <w:tcW w:w="307" w:type="pct"/>
            <w:shd w:val="clear" w:color="auto" w:fill="FFFFFF"/>
            <w:vAlign w:val="center"/>
            <w:hideMark/>
          </w:tcPr>
          <w:p w14:paraId="34853A8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83</w:t>
            </w:r>
          </w:p>
        </w:tc>
        <w:tc>
          <w:tcPr>
            <w:tcW w:w="3445" w:type="pct"/>
            <w:shd w:val="clear" w:color="auto" w:fill="FFFFFF"/>
            <w:vAlign w:val="center"/>
            <w:hideMark/>
          </w:tcPr>
          <w:p w14:paraId="76235197"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Bằng tiền (tiền Việt Nam + ngoại tệ, tài sản khác được quy đổi ra tiền Việt Nam)</w:t>
            </w:r>
          </w:p>
        </w:tc>
        <w:tc>
          <w:tcPr>
            <w:tcW w:w="592" w:type="pct"/>
            <w:shd w:val="clear" w:color="auto" w:fill="FFFFFF"/>
            <w:vAlign w:val="center"/>
            <w:hideMark/>
          </w:tcPr>
          <w:p w14:paraId="43FDF40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0088B400"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5C3DD63" w14:textId="77777777" w:rsidTr="007F1CDD">
        <w:trPr>
          <w:tblCellSpacing w:w="0" w:type="dxa"/>
        </w:trPr>
        <w:tc>
          <w:tcPr>
            <w:tcW w:w="307" w:type="pct"/>
            <w:shd w:val="clear" w:color="auto" w:fill="FFFFFF"/>
            <w:vAlign w:val="center"/>
            <w:hideMark/>
          </w:tcPr>
          <w:p w14:paraId="770B838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83.1</w:t>
            </w:r>
          </w:p>
        </w:tc>
        <w:tc>
          <w:tcPr>
            <w:tcW w:w="3445" w:type="pct"/>
            <w:shd w:val="clear" w:color="auto" w:fill="FFFFFF"/>
            <w:vAlign w:val="center"/>
            <w:hideMark/>
          </w:tcPr>
          <w:p w14:paraId="0FC1F06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Kết quả thu hồi tiền bằng biện pháp hành chính</w:t>
            </w:r>
          </w:p>
        </w:tc>
        <w:tc>
          <w:tcPr>
            <w:tcW w:w="592" w:type="pct"/>
            <w:shd w:val="clear" w:color="auto" w:fill="FFFFFF"/>
            <w:vAlign w:val="center"/>
            <w:hideMark/>
          </w:tcPr>
          <w:p w14:paraId="1E30888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w:t>
            </w:r>
          </w:p>
        </w:tc>
        <w:tc>
          <w:tcPr>
            <w:tcW w:w="656" w:type="pct"/>
            <w:shd w:val="clear" w:color="auto" w:fill="FFFFFF"/>
            <w:vAlign w:val="center"/>
            <w:hideMark/>
          </w:tcPr>
          <w:p w14:paraId="46F3104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3B19B406" w14:textId="77777777" w:rsidTr="007F1CDD">
        <w:trPr>
          <w:tblCellSpacing w:w="0" w:type="dxa"/>
        </w:trPr>
        <w:tc>
          <w:tcPr>
            <w:tcW w:w="307" w:type="pct"/>
            <w:shd w:val="clear" w:color="auto" w:fill="FFFFFF"/>
            <w:vAlign w:val="center"/>
            <w:hideMark/>
          </w:tcPr>
          <w:p w14:paraId="7611134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83.2</w:t>
            </w:r>
          </w:p>
        </w:tc>
        <w:tc>
          <w:tcPr>
            <w:tcW w:w="3445" w:type="pct"/>
            <w:shd w:val="clear" w:color="auto" w:fill="FFFFFF"/>
            <w:vAlign w:val="center"/>
            <w:hideMark/>
          </w:tcPr>
          <w:p w14:paraId="081C7AD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Kết quả thu hồi tiền bằng biện pháp tư pháp</w:t>
            </w:r>
          </w:p>
        </w:tc>
        <w:tc>
          <w:tcPr>
            <w:tcW w:w="592" w:type="pct"/>
            <w:shd w:val="clear" w:color="auto" w:fill="FFFFFF"/>
            <w:vAlign w:val="center"/>
            <w:hideMark/>
          </w:tcPr>
          <w:p w14:paraId="47A2001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w:t>
            </w:r>
          </w:p>
        </w:tc>
        <w:tc>
          <w:tcPr>
            <w:tcW w:w="656" w:type="pct"/>
            <w:shd w:val="clear" w:color="auto" w:fill="FFFFFF"/>
            <w:vAlign w:val="center"/>
            <w:hideMark/>
          </w:tcPr>
          <w:p w14:paraId="2CEA7F13"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4EA0C214" w14:textId="77777777" w:rsidTr="007F1CDD">
        <w:trPr>
          <w:tblCellSpacing w:w="0" w:type="dxa"/>
        </w:trPr>
        <w:tc>
          <w:tcPr>
            <w:tcW w:w="307" w:type="pct"/>
            <w:shd w:val="clear" w:color="auto" w:fill="FFFFFF"/>
            <w:vAlign w:val="center"/>
            <w:hideMark/>
          </w:tcPr>
          <w:p w14:paraId="641C25E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84</w:t>
            </w:r>
          </w:p>
        </w:tc>
        <w:tc>
          <w:tcPr>
            <w:tcW w:w="3445" w:type="pct"/>
            <w:shd w:val="clear" w:color="auto" w:fill="FFFFFF"/>
            <w:vAlign w:val="center"/>
            <w:hideMark/>
          </w:tcPr>
          <w:p w14:paraId="26E68242"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Đất đai</w:t>
            </w:r>
          </w:p>
        </w:tc>
        <w:tc>
          <w:tcPr>
            <w:tcW w:w="592" w:type="pct"/>
            <w:shd w:val="clear" w:color="auto" w:fill="FFFFFF"/>
            <w:vAlign w:val="center"/>
            <w:hideMark/>
          </w:tcPr>
          <w:p w14:paraId="741FDD1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m</w:t>
            </w:r>
            <w:r w:rsidRPr="00502C0D">
              <w:rPr>
                <w:rFonts w:eastAsia="Times New Roman" w:cs="Times New Roman"/>
                <w:sz w:val="22"/>
                <w:vertAlign w:val="superscript"/>
              </w:rPr>
              <w:t>2</w:t>
            </w:r>
          </w:p>
        </w:tc>
        <w:tc>
          <w:tcPr>
            <w:tcW w:w="656" w:type="pct"/>
            <w:shd w:val="clear" w:color="auto" w:fill="FFFFFF"/>
            <w:vAlign w:val="center"/>
            <w:hideMark/>
          </w:tcPr>
          <w:p w14:paraId="0570ACC5"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B18DDA7" w14:textId="77777777" w:rsidTr="007F1CDD">
        <w:trPr>
          <w:tblCellSpacing w:w="0" w:type="dxa"/>
        </w:trPr>
        <w:tc>
          <w:tcPr>
            <w:tcW w:w="307" w:type="pct"/>
            <w:shd w:val="clear" w:color="auto" w:fill="FFFFFF"/>
            <w:vAlign w:val="center"/>
            <w:hideMark/>
          </w:tcPr>
          <w:p w14:paraId="0842622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lastRenderedPageBreak/>
              <w:t>84.1</w:t>
            </w:r>
          </w:p>
        </w:tc>
        <w:tc>
          <w:tcPr>
            <w:tcW w:w="3445" w:type="pct"/>
            <w:shd w:val="clear" w:color="auto" w:fill="FFFFFF"/>
            <w:vAlign w:val="center"/>
            <w:hideMark/>
          </w:tcPr>
          <w:p w14:paraId="75BCCA7C"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Kết quả thu hồi đất bằng biện pháp hành chính</w:t>
            </w:r>
          </w:p>
        </w:tc>
        <w:tc>
          <w:tcPr>
            <w:tcW w:w="592" w:type="pct"/>
            <w:shd w:val="clear" w:color="auto" w:fill="FFFFFF"/>
            <w:vAlign w:val="center"/>
            <w:hideMark/>
          </w:tcPr>
          <w:p w14:paraId="66B0E01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m</w:t>
            </w:r>
            <w:r w:rsidRPr="00502C0D">
              <w:rPr>
                <w:rFonts w:eastAsia="Times New Roman" w:cs="Times New Roman"/>
                <w:sz w:val="22"/>
                <w:vertAlign w:val="superscript"/>
              </w:rPr>
              <w:t>2</w:t>
            </w:r>
          </w:p>
        </w:tc>
        <w:tc>
          <w:tcPr>
            <w:tcW w:w="656" w:type="pct"/>
            <w:shd w:val="clear" w:color="auto" w:fill="FFFFFF"/>
            <w:vAlign w:val="center"/>
            <w:hideMark/>
          </w:tcPr>
          <w:p w14:paraId="2A91EC09"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EFEFCBA" w14:textId="77777777" w:rsidTr="007F1CDD">
        <w:trPr>
          <w:tblCellSpacing w:w="0" w:type="dxa"/>
        </w:trPr>
        <w:tc>
          <w:tcPr>
            <w:tcW w:w="307" w:type="pct"/>
            <w:shd w:val="clear" w:color="auto" w:fill="FFFFFF"/>
            <w:vAlign w:val="center"/>
            <w:hideMark/>
          </w:tcPr>
          <w:p w14:paraId="43FC14F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i/>
                <w:iCs/>
                <w:sz w:val="22"/>
              </w:rPr>
              <w:t>84.2</w:t>
            </w:r>
          </w:p>
        </w:tc>
        <w:tc>
          <w:tcPr>
            <w:tcW w:w="3445" w:type="pct"/>
            <w:shd w:val="clear" w:color="auto" w:fill="FFFFFF"/>
            <w:vAlign w:val="center"/>
            <w:hideMark/>
          </w:tcPr>
          <w:p w14:paraId="38BD9556"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i/>
                <w:iCs/>
                <w:sz w:val="22"/>
              </w:rPr>
              <w:t>- Kết quả thu hồi đất bằng biện pháp tư pháp</w:t>
            </w:r>
          </w:p>
        </w:tc>
        <w:tc>
          <w:tcPr>
            <w:tcW w:w="592" w:type="pct"/>
            <w:shd w:val="clear" w:color="auto" w:fill="FFFFFF"/>
            <w:vAlign w:val="center"/>
            <w:hideMark/>
          </w:tcPr>
          <w:p w14:paraId="5C16C7E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m</w:t>
            </w:r>
            <w:r w:rsidRPr="00502C0D">
              <w:rPr>
                <w:rFonts w:eastAsia="Times New Roman" w:cs="Times New Roman"/>
                <w:sz w:val="22"/>
                <w:vertAlign w:val="superscript"/>
              </w:rPr>
              <w:t>2</w:t>
            </w:r>
          </w:p>
        </w:tc>
        <w:tc>
          <w:tcPr>
            <w:tcW w:w="656" w:type="pct"/>
            <w:shd w:val="clear" w:color="auto" w:fill="FFFFFF"/>
            <w:vAlign w:val="center"/>
            <w:hideMark/>
          </w:tcPr>
          <w:p w14:paraId="70FFC39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1A59C643" w14:textId="77777777" w:rsidTr="007F1CDD">
        <w:trPr>
          <w:tblCellSpacing w:w="0" w:type="dxa"/>
        </w:trPr>
        <w:tc>
          <w:tcPr>
            <w:tcW w:w="307" w:type="pct"/>
            <w:shd w:val="clear" w:color="auto" w:fill="FFFFFF"/>
            <w:vAlign w:val="center"/>
            <w:hideMark/>
          </w:tcPr>
          <w:p w14:paraId="37323E11"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1D83EB7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i/>
                <w:iCs/>
                <w:sz w:val="22"/>
              </w:rPr>
              <w:t>Tài sản tham nhũng, gây thiệt hại do tham nhũng không thể thu hồi, khắc phục được</w:t>
            </w:r>
          </w:p>
        </w:tc>
        <w:tc>
          <w:tcPr>
            <w:tcW w:w="592" w:type="pct"/>
            <w:shd w:val="clear" w:color="auto" w:fill="FFFFFF"/>
            <w:vAlign w:val="center"/>
            <w:hideMark/>
          </w:tcPr>
          <w:p w14:paraId="68EE0807"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0EB6EAC8"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2DB85880" w14:textId="77777777" w:rsidTr="007F1CDD">
        <w:trPr>
          <w:tblCellSpacing w:w="0" w:type="dxa"/>
        </w:trPr>
        <w:tc>
          <w:tcPr>
            <w:tcW w:w="307" w:type="pct"/>
            <w:shd w:val="clear" w:color="auto" w:fill="FFFFFF"/>
            <w:vAlign w:val="center"/>
            <w:hideMark/>
          </w:tcPr>
          <w:p w14:paraId="0117B66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85</w:t>
            </w:r>
          </w:p>
        </w:tc>
        <w:tc>
          <w:tcPr>
            <w:tcW w:w="3445" w:type="pct"/>
            <w:shd w:val="clear" w:color="auto" w:fill="FFFFFF"/>
            <w:vAlign w:val="center"/>
            <w:hideMark/>
          </w:tcPr>
          <w:p w14:paraId="05BC905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Bằng tiền (tiền Việt Nam + ngoại tệ, tài sản khác được quy đổi ra tiền Việt Nam)</w:t>
            </w:r>
          </w:p>
        </w:tc>
        <w:tc>
          <w:tcPr>
            <w:tcW w:w="592" w:type="pct"/>
            <w:shd w:val="clear" w:color="auto" w:fill="FFFFFF"/>
            <w:vAlign w:val="center"/>
            <w:hideMark/>
          </w:tcPr>
          <w:p w14:paraId="2DFB138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142A16C6"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42A1FD9" w14:textId="77777777" w:rsidTr="007F1CDD">
        <w:trPr>
          <w:tblCellSpacing w:w="0" w:type="dxa"/>
        </w:trPr>
        <w:tc>
          <w:tcPr>
            <w:tcW w:w="307" w:type="pct"/>
            <w:shd w:val="clear" w:color="auto" w:fill="FFFFFF"/>
            <w:vAlign w:val="center"/>
            <w:hideMark/>
          </w:tcPr>
          <w:p w14:paraId="1427E8E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86</w:t>
            </w:r>
          </w:p>
        </w:tc>
        <w:tc>
          <w:tcPr>
            <w:tcW w:w="3445" w:type="pct"/>
            <w:shd w:val="clear" w:color="auto" w:fill="FFFFFF"/>
            <w:vAlign w:val="center"/>
            <w:hideMark/>
          </w:tcPr>
          <w:p w14:paraId="5A1F93B1"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Đất đai</w:t>
            </w:r>
          </w:p>
        </w:tc>
        <w:tc>
          <w:tcPr>
            <w:tcW w:w="592" w:type="pct"/>
            <w:shd w:val="clear" w:color="auto" w:fill="FFFFFF"/>
            <w:vAlign w:val="center"/>
            <w:hideMark/>
          </w:tcPr>
          <w:p w14:paraId="0871C95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m</w:t>
            </w:r>
            <w:r w:rsidRPr="00502C0D">
              <w:rPr>
                <w:rFonts w:eastAsia="Times New Roman" w:cs="Times New Roman"/>
                <w:sz w:val="22"/>
                <w:vertAlign w:val="superscript"/>
              </w:rPr>
              <w:t>2</w:t>
            </w:r>
          </w:p>
        </w:tc>
        <w:tc>
          <w:tcPr>
            <w:tcW w:w="656" w:type="pct"/>
            <w:shd w:val="clear" w:color="auto" w:fill="FFFFFF"/>
            <w:vAlign w:val="center"/>
            <w:hideMark/>
          </w:tcPr>
          <w:p w14:paraId="10464DFA"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1926CAB" w14:textId="77777777" w:rsidTr="007F1CDD">
        <w:trPr>
          <w:tblCellSpacing w:w="0" w:type="dxa"/>
        </w:trPr>
        <w:tc>
          <w:tcPr>
            <w:tcW w:w="307" w:type="pct"/>
            <w:shd w:val="clear" w:color="auto" w:fill="FFFFFF"/>
            <w:vAlign w:val="center"/>
            <w:hideMark/>
          </w:tcPr>
          <w:p w14:paraId="0F14B23C"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2806589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PHÁT HIỆN, XỬ LÝ THAM NHŨNG TRONG NGÀNH THANH TRA (số liệu này nằm trong số liệu tổng hợp về phát hiện, xử lý tham nhũng trong cơ quan, tổ chức, đơn vị)</w:t>
            </w:r>
          </w:p>
        </w:tc>
        <w:tc>
          <w:tcPr>
            <w:tcW w:w="592" w:type="pct"/>
            <w:shd w:val="clear" w:color="auto" w:fill="FFFFFF"/>
            <w:vAlign w:val="center"/>
            <w:hideMark/>
          </w:tcPr>
          <w:p w14:paraId="1680E2C3"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698800C5"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3F52EABA" w14:textId="77777777" w:rsidTr="007F1CDD">
        <w:trPr>
          <w:tblCellSpacing w:w="0" w:type="dxa"/>
        </w:trPr>
        <w:tc>
          <w:tcPr>
            <w:tcW w:w="307" w:type="pct"/>
            <w:shd w:val="clear" w:color="auto" w:fill="FFFFFF"/>
            <w:vAlign w:val="center"/>
            <w:hideMark/>
          </w:tcPr>
          <w:p w14:paraId="095FB39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87</w:t>
            </w:r>
          </w:p>
        </w:tc>
        <w:tc>
          <w:tcPr>
            <w:tcW w:w="3445" w:type="pct"/>
            <w:shd w:val="clear" w:color="auto" w:fill="FFFFFF"/>
            <w:vAlign w:val="center"/>
            <w:hideMark/>
          </w:tcPr>
          <w:p w14:paraId="3778742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số vụ việc tham nhũng trong cơ quan thanh tra được phát hiện trong kỳ báo cáo</w:t>
            </w:r>
          </w:p>
        </w:tc>
        <w:tc>
          <w:tcPr>
            <w:tcW w:w="592" w:type="pct"/>
            <w:shd w:val="clear" w:color="auto" w:fill="FFFFFF"/>
            <w:vAlign w:val="center"/>
            <w:hideMark/>
          </w:tcPr>
          <w:p w14:paraId="230DCC8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636BF2EA"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8C31879" w14:textId="77777777" w:rsidTr="007F1CDD">
        <w:trPr>
          <w:tblCellSpacing w:w="0" w:type="dxa"/>
        </w:trPr>
        <w:tc>
          <w:tcPr>
            <w:tcW w:w="307" w:type="pct"/>
            <w:shd w:val="clear" w:color="auto" w:fill="FFFFFF"/>
            <w:vAlign w:val="center"/>
            <w:hideMark/>
          </w:tcPr>
          <w:p w14:paraId="6B03B4B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88</w:t>
            </w:r>
          </w:p>
        </w:tc>
        <w:tc>
          <w:tcPr>
            <w:tcW w:w="3445" w:type="pct"/>
            <w:shd w:val="clear" w:color="auto" w:fill="FFFFFF"/>
            <w:vAlign w:val="center"/>
            <w:hideMark/>
          </w:tcPr>
          <w:p w14:paraId="0839A85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Tổng số đối tượng trong cơ quan thanh tra có hành vi tham nhũng được phát hiện trong kỳ báo cáo</w:t>
            </w:r>
          </w:p>
        </w:tc>
        <w:tc>
          <w:tcPr>
            <w:tcW w:w="592" w:type="pct"/>
            <w:shd w:val="clear" w:color="auto" w:fill="FFFFFF"/>
            <w:vAlign w:val="center"/>
            <w:hideMark/>
          </w:tcPr>
          <w:p w14:paraId="26FB671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15AFEA7A"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71FC5A1" w14:textId="77777777" w:rsidTr="007F1CDD">
        <w:trPr>
          <w:tblCellSpacing w:w="0" w:type="dxa"/>
        </w:trPr>
        <w:tc>
          <w:tcPr>
            <w:tcW w:w="307" w:type="pct"/>
            <w:shd w:val="clear" w:color="auto" w:fill="FFFFFF"/>
            <w:vAlign w:val="center"/>
            <w:hideMark/>
          </w:tcPr>
          <w:p w14:paraId="0F8E9EB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89</w:t>
            </w:r>
          </w:p>
        </w:tc>
        <w:tc>
          <w:tcPr>
            <w:tcW w:w="3445" w:type="pct"/>
            <w:shd w:val="clear" w:color="auto" w:fill="FFFFFF"/>
            <w:vAlign w:val="center"/>
            <w:hideMark/>
          </w:tcPr>
          <w:p w14:paraId="6D6CAF1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việc tham nhũng trong cơ quan thanh tra bị xử lý hình sự</w:t>
            </w:r>
          </w:p>
        </w:tc>
        <w:tc>
          <w:tcPr>
            <w:tcW w:w="592" w:type="pct"/>
            <w:shd w:val="clear" w:color="auto" w:fill="FFFFFF"/>
            <w:vAlign w:val="center"/>
            <w:hideMark/>
          </w:tcPr>
          <w:p w14:paraId="7D8718C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42CE159B"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31270BF" w14:textId="77777777" w:rsidTr="007F1CDD">
        <w:trPr>
          <w:tblCellSpacing w:w="0" w:type="dxa"/>
        </w:trPr>
        <w:tc>
          <w:tcPr>
            <w:tcW w:w="307" w:type="pct"/>
            <w:shd w:val="clear" w:color="auto" w:fill="FFFFFF"/>
            <w:vAlign w:val="center"/>
            <w:hideMark/>
          </w:tcPr>
          <w:p w14:paraId="18EDA80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90</w:t>
            </w:r>
          </w:p>
        </w:tc>
        <w:tc>
          <w:tcPr>
            <w:tcW w:w="3445" w:type="pct"/>
            <w:shd w:val="clear" w:color="auto" w:fill="FFFFFF"/>
            <w:vAlign w:val="center"/>
            <w:hideMark/>
          </w:tcPr>
          <w:p w14:paraId="7053D5CE"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tham nhũng trong cơ quan thanh tra bị xử lý hình sự</w:t>
            </w:r>
          </w:p>
        </w:tc>
        <w:tc>
          <w:tcPr>
            <w:tcW w:w="592" w:type="pct"/>
            <w:shd w:val="clear" w:color="auto" w:fill="FFFFFF"/>
            <w:vAlign w:val="center"/>
            <w:hideMark/>
          </w:tcPr>
          <w:p w14:paraId="5B3E21B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799F65D4"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1B971B1" w14:textId="77777777" w:rsidTr="007F1CDD">
        <w:trPr>
          <w:tblCellSpacing w:w="0" w:type="dxa"/>
        </w:trPr>
        <w:tc>
          <w:tcPr>
            <w:tcW w:w="307" w:type="pct"/>
            <w:shd w:val="clear" w:color="auto" w:fill="FFFFFF"/>
            <w:vAlign w:val="center"/>
            <w:hideMark/>
          </w:tcPr>
          <w:p w14:paraId="257C3D9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91</w:t>
            </w:r>
          </w:p>
        </w:tc>
        <w:tc>
          <w:tcPr>
            <w:tcW w:w="3445" w:type="pct"/>
            <w:shd w:val="clear" w:color="auto" w:fill="FFFFFF"/>
            <w:vAlign w:val="center"/>
            <w:hideMark/>
          </w:tcPr>
          <w:p w14:paraId="2A5444A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việc tham nhũng trong cơ quan thanh tra bị xử lý hành chính</w:t>
            </w:r>
          </w:p>
        </w:tc>
        <w:tc>
          <w:tcPr>
            <w:tcW w:w="592" w:type="pct"/>
            <w:shd w:val="clear" w:color="auto" w:fill="FFFFFF"/>
            <w:vAlign w:val="center"/>
            <w:hideMark/>
          </w:tcPr>
          <w:p w14:paraId="7DDA1F8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33F8FAC7"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37C9B9E7" w14:textId="77777777" w:rsidTr="007F1CDD">
        <w:trPr>
          <w:tblCellSpacing w:w="0" w:type="dxa"/>
        </w:trPr>
        <w:tc>
          <w:tcPr>
            <w:tcW w:w="307" w:type="pct"/>
            <w:shd w:val="clear" w:color="auto" w:fill="FFFFFF"/>
            <w:vAlign w:val="center"/>
            <w:hideMark/>
          </w:tcPr>
          <w:p w14:paraId="724B857D"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92</w:t>
            </w:r>
          </w:p>
        </w:tc>
        <w:tc>
          <w:tcPr>
            <w:tcW w:w="3445" w:type="pct"/>
            <w:shd w:val="clear" w:color="auto" w:fill="FFFFFF"/>
            <w:vAlign w:val="center"/>
            <w:hideMark/>
          </w:tcPr>
          <w:p w14:paraId="564D05B8"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tham nhũng trong cơ quan thanh tra bị xử lý kỷ luật</w:t>
            </w:r>
          </w:p>
        </w:tc>
        <w:tc>
          <w:tcPr>
            <w:tcW w:w="592" w:type="pct"/>
            <w:shd w:val="clear" w:color="auto" w:fill="FFFFFF"/>
            <w:vAlign w:val="center"/>
            <w:hideMark/>
          </w:tcPr>
          <w:p w14:paraId="63E140A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537B2F1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66642B0" w14:textId="77777777" w:rsidTr="007F1CDD">
        <w:trPr>
          <w:tblCellSpacing w:w="0" w:type="dxa"/>
        </w:trPr>
        <w:tc>
          <w:tcPr>
            <w:tcW w:w="307" w:type="pct"/>
            <w:shd w:val="clear" w:color="auto" w:fill="FFFFFF"/>
            <w:vAlign w:val="center"/>
            <w:hideMark/>
          </w:tcPr>
          <w:p w14:paraId="50EDB021" w14:textId="77777777" w:rsidR="00B164A5" w:rsidRPr="00502C0D" w:rsidRDefault="00B164A5" w:rsidP="00B164A5">
            <w:pPr>
              <w:spacing w:after="0" w:line="240" w:lineRule="auto"/>
              <w:rPr>
                <w:rFonts w:eastAsia="Times New Roman" w:cs="Times New Roman"/>
                <w:sz w:val="22"/>
              </w:rPr>
            </w:pPr>
          </w:p>
        </w:tc>
        <w:tc>
          <w:tcPr>
            <w:tcW w:w="3445" w:type="pct"/>
            <w:shd w:val="clear" w:color="auto" w:fill="FFFFFF"/>
            <w:vAlign w:val="center"/>
            <w:hideMark/>
          </w:tcPr>
          <w:p w14:paraId="498ABA54"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b/>
                <w:bCs/>
                <w:sz w:val="22"/>
              </w:rPr>
              <w:t>PHÒNG, CHỐNG THAM NHŨNG TRONG DOANH NGHIỆP, TỔ CHỨC KHU VỰC NGOÀI NHÀ NƯỚC</w:t>
            </w:r>
          </w:p>
        </w:tc>
        <w:tc>
          <w:tcPr>
            <w:tcW w:w="592" w:type="pct"/>
            <w:shd w:val="clear" w:color="auto" w:fill="FFFFFF"/>
            <w:vAlign w:val="center"/>
            <w:hideMark/>
          </w:tcPr>
          <w:p w14:paraId="6A1B0846" w14:textId="77777777" w:rsidR="00B164A5" w:rsidRPr="00502C0D" w:rsidRDefault="00B164A5" w:rsidP="00B164A5">
            <w:pPr>
              <w:spacing w:after="0" w:line="240" w:lineRule="auto"/>
              <w:rPr>
                <w:rFonts w:eastAsia="Times New Roman" w:cs="Times New Roman"/>
                <w:sz w:val="22"/>
              </w:rPr>
            </w:pPr>
          </w:p>
        </w:tc>
        <w:tc>
          <w:tcPr>
            <w:tcW w:w="656" w:type="pct"/>
            <w:shd w:val="clear" w:color="auto" w:fill="FFFFFF"/>
            <w:vAlign w:val="center"/>
            <w:hideMark/>
          </w:tcPr>
          <w:p w14:paraId="2A194484" w14:textId="77777777" w:rsidR="00B164A5" w:rsidRPr="00BF2A55" w:rsidRDefault="00B164A5" w:rsidP="00832925">
            <w:pPr>
              <w:spacing w:after="0" w:line="240" w:lineRule="auto"/>
              <w:jc w:val="center"/>
              <w:rPr>
                <w:rFonts w:eastAsia="Times New Roman" w:cs="Times New Roman"/>
                <w:sz w:val="22"/>
              </w:rPr>
            </w:pPr>
          </w:p>
        </w:tc>
      </w:tr>
      <w:tr w:rsidR="005A4C5B" w:rsidRPr="00502C0D" w14:paraId="4E37D0CC" w14:textId="77777777" w:rsidTr="007F1CDD">
        <w:trPr>
          <w:tblCellSpacing w:w="0" w:type="dxa"/>
        </w:trPr>
        <w:tc>
          <w:tcPr>
            <w:tcW w:w="307" w:type="pct"/>
            <w:shd w:val="clear" w:color="auto" w:fill="FFFFFF"/>
            <w:vAlign w:val="center"/>
            <w:hideMark/>
          </w:tcPr>
          <w:p w14:paraId="3C191F6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93</w:t>
            </w:r>
          </w:p>
        </w:tc>
        <w:tc>
          <w:tcPr>
            <w:tcW w:w="3445" w:type="pct"/>
            <w:shd w:val="clear" w:color="auto" w:fill="FFFFFF"/>
            <w:vAlign w:val="center"/>
            <w:hideMark/>
          </w:tcPr>
          <w:p w14:paraId="2AD64E25" w14:textId="77777777" w:rsidR="00B164A5" w:rsidRPr="00502C0D" w:rsidRDefault="00B164A5" w:rsidP="00B164A5">
            <w:pPr>
              <w:spacing w:after="0" w:line="234" w:lineRule="atLeast"/>
              <w:ind w:left="104"/>
              <w:rPr>
                <w:rFonts w:eastAsia="Times New Roman" w:cs="Times New Roman"/>
                <w:sz w:val="22"/>
              </w:rPr>
            </w:pPr>
            <w:r w:rsidRPr="00502C0D">
              <w:rPr>
                <w:rFonts w:eastAsia="Times New Roman" w:cs="Times New Roman"/>
                <w:sz w:val="22"/>
              </w:rPr>
              <w:t>Số công ty đại chúng, tổ chức tín dụng, tổ chức xã hội (quy định tại Khoản 1 Điều 80 </w:t>
            </w:r>
            <w:bookmarkStart w:id="6" w:name="tvpllink_pfeprqnbzd_6"/>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w:t>
            </w:r>
            <w:r w:rsidRPr="00502C0D">
              <w:rPr>
                <w:rFonts w:eastAsia="Times New Roman" w:cs="Times New Roman"/>
                <w:sz w:val="22"/>
              </w:rPr>
              <w:fldChar w:fldCharType="end"/>
            </w:r>
            <w:bookmarkEnd w:id="6"/>
            <w:r w:rsidRPr="00502C0D">
              <w:rPr>
                <w:rFonts w:eastAsia="Times New Roman" w:cs="Times New Roman"/>
                <w:sz w:val="22"/>
              </w:rPr>
              <w:t>) thuộc phạm vi quản lý</w:t>
            </w:r>
          </w:p>
        </w:tc>
        <w:tc>
          <w:tcPr>
            <w:tcW w:w="592" w:type="pct"/>
            <w:shd w:val="clear" w:color="auto" w:fill="FFFFFF"/>
            <w:vAlign w:val="center"/>
            <w:hideMark/>
          </w:tcPr>
          <w:p w14:paraId="7A809CDB"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Tổ chức</w:t>
            </w:r>
          </w:p>
        </w:tc>
        <w:tc>
          <w:tcPr>
            <w:tcW w:w="656" w:type="pct"/>
            <w:shd w:val="clear" w:color="auto" w:fill="FFFFFF"/>
            <w:vAlign w:val="center"/>
            <w:hideMark/>
          </w:tcPr>
          <w:p w14:paraId="330E7F56"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16E8388" w14:textId="77777777" w:rsidTr="007F1CDD">
        <w:trPr>
          <w:tblCellSpacing w:w="0" w:type="dxa"/>
        </w:trPr>
        <w:tc>
          <w:tcPr>
            <w:tcW w:w="307" w:type="pct"/>
            <w:shd w:val="clear" w:color="auto" w:fill="FFFFFF"/>
            <w:vAlign w:val="center"/>
            <w:hideMark/>
          </w:tcPr>
          <w:p w14:paraId="4E51F1A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94</w:t>
            </w:r>
          </w:p>
        </w:tc>
        <w:tc>
          <w:tcPr>
            <w:tcW w:w="3445" w:type="pct"/>
            <w:shd w:val="clear" w:color="auto" w:fill="FFFFFF"/>
            <w:vAlign w:val="center"/>
            <w:hideMark/>
          </w:tcPr>
          <w:p w14:paraId="38B19CAB" w14:textId="77777777" w:rsidR="00B164A5" w:rsidRPr="00502C0D" w:rsidRDefault="00B164A5" w:rsidP="00B164A5">
            <w:pPr>
              <w:spacing w:after="0" w:line="234" w:lineRule="atLeast"/>
              <w:ind w:left="104"/>
              <w:rPr>
                <w:rFonts w:eastAsia="Times New Roman" w:cs="Times New Roman"/>
                <w:sz w:val="22"/>
              </w:rPr>
            </w:pPr>
            <w:r w:rsidRPr="00502C0D">
              <w:rPr>
                <w:rFonts w:eastAsia="Times New Roman" w:cs="Times New Roman"/>
                <w:sz w:val="22"/>
              </w:rPr>
              <w:t>Số công ty đại chúng, tổ chức tín dụng, tổ chức xã hội (quy định tại Khoản 1 Điều 80 </w:t>
            </w:r>
            <w:bookmarkStart w:id="7" w:name="tvpllink_pfeprqnbzd_7"/>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PCTNTC</w:t>
            </w:r>
            <w:r w:rsidRPr="00502C0D">
              <w:rPr>
                <w:rFonts w:eastAsia="Times New Roman" w:cs="Times New Roman"/>
                <w:sz w:val="22"/>
              </w:rPr>
              <w:fldChar w:fldCharType="end"/>
            </w:r>
            <w:bookmarkEnd w:id="7"/>
            <w:r w:rsidRPr="00502C0D">
              <w:rPr>
                <w:rFonts w:eastAsia="Times New Roman" w:cs="Times New Roman"/>
                <w:sz w:val="22"/>
              </w:rPr>
              <w:t>) được thanh tra, kiểm tra việc thực hiện pháp luật về PCTNTC</w:t>
            </w:r>
          </w:p>
        </w:tc>
        <w:tc>
          <w:tcPr>
            <w:tcW w:w="592" w:type="pct"/>
            <w:shd w:val="clear" w:color="auto" w:fill="FFFFFF"/>
            <w:vAlign w:val="center"/>
            <w:hideMark/>
          </w:tcPr>
          <w:p w14:paraId="10D41AA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Tổ chức</w:t>
            </w:r>
          </w:p>
        </w:tc>
        <w:tc>
          <w:tcPr>
            <w:tcW w:w="656" w:type="pct"/>
            <w:shd w:val="clear" w:color="auto" w:fill="FFFFFF"/>
            <w:vAlign w:val="center"/>
            <w:hideMark/>
          </w:tcPr>
          <w:p w14:paraId="340F1391"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4DCF3532" w14:textId="77777777" w:rsidTr="007F1CDD">
        <w:trPr>
          <w:tblCellSpacing w:w="0" w:type="dxa"/>
        </w:trPr>
        <w:tc>
          <w:tcPr>
            <w:tcW w:w="307" w:type="pct"/>
            <w:shd w:val="clear" w:color="auto" w:fill="FFFFFF"/>
            <w:vAlign w:val="center"/>
            <w:hideMark/>
          </w:tcPr>
          <w:p w14:paraId="47B8DAC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95</w:t>
            </w:r>
          </w:p>
        </w:tc>
        <w:tc>
          <w:tcPr>
            <w:tcW w:w="3445" w:type="pct"/>
            <w:shd w:val="clear" w:color="auto" w:fill="FFFFFF"/>
            <w:vAlign w:val="center"/>
            <w:hideMark/>
          </w:tcPr>
          <w:p w14:paraId="19AE3DD1" w14:textId="77777777" w:rsidR="00B164A5" w:rsidRPr="00502C0D" w:rsidRDefault="00B164A5" w:rsidP="00B164A5">
            <w:pPr>
              <w:spacing w:after="0" w:line="234" w:lineRule="atLeast"/>
              <w:ind w:left="104"/>
              <w:rPr>
                <w:rFonts w:eastAsia="Times New Roman" w:cs="Times New Roman"/>
                <w:sz w:val="22"/>
              </w:rPr>
            </w:pPr>
            <w:r w:rsidRPr="00502C0D">
              <w:rPr>
                <w:rFonts w:eastAsia="Times New Roman" w:cs="Times New Roman"/>
                <w:sz w:val="22"/>
              </w:rPr>
              <w:t>Số công ty đại chúng, tổ chức tín dụng, tổ chức xã hội (quy định tại Khoản 1 Điều 80 </w:t>
            </w:r>
            <w:bookmarkStart w:id="8" w:name="tvpllink_pfeprqnbzd_8"/>
            <w:r w:rsidRPr="00502C0D">
              <w:rPr>
                <w:rFonts w:eastAsia="Times New Roman" w:cs="Times New Roman"/>
                <w:sz w:val="22"/>
              </w:rPr>
              <w:fldChar w:fldCharType="begin"/>
            </w:r>
            <w:r w:rsidRPr="00502C0D">
              <w:rPr>
                <w:rFonts w:eastAsia="Times New Roman" w:cs="Times New Roman"/>
                <w:sz w:val="22"/>
              </w:rPr>
              <w:instrText xml:space="preserve"> HYPERLINK "https://thuvienphapluat.vn/van-ban/Bo-may-hanh-chinh/Luat-Phong-chong-tham-nhung-322049.aspx" \t "_blank" </w:instrText>
            </w:r>
            <w:r w:rsidRPr="00502C0D">
              <w:rPr>
                <w:rFonts w:eastAsia="Times New Roman" w:cs="Times New Roman"/>
                <w:sz w:val="22"/>
              </w:rPr>
              <w:fldChar w:fldCharType="separate"/>
            </w:r>
            <w:r w:rsidRPr="00502C0D">
              <w:rPr>
                <w:rFonts w:eastAsia="Times New Roman" w:cs="Times New Roman"/>
                <w:sz w:val="22"/>
              </w:rPr>
              <w:t>Luật PCTNTC</w:t>
            </w:r>
            <w:r w:rsidRPr="00502C0D">
              <w:rPr>
                <w:rFonts w:eastAsia="Times New Roman" w:cs="Times New Roman"/>
                <w:sz w:val="22"/>
              </w:rPr>
              <w:fldChar w:fldCharType="end"/>
            </w:r>
            <w:bookmarkEnd w:id="8"/>
            <w:r w:rsidRPr="00502C0D">
              <w:rPr>
                <w:rFonts w:eastAsia="Times New Roman" w:cs="Times New Roman"/>
                <w:sz w:val="22"/>
              </w:rPr>
              <w:t>) bị xử lý do có vi phạm pháp luật về PCTNTC</w:t>
            </w:r>
          </w:p>
        </w:tc>
        <w:tc>
          <w:tcPr>
            <w:tcW w:w="592" w:type="pct"/>
            <w:shd w:val="clear" w:color="auto" w:fill="FFFFFF"/>
            <w:vAlign w:val="center"/>
            <w:hideMark/>
          </w:tcPr>
          <w:p w14:paraId="4C864AE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Tổ chức</w:t>
            </w:r>
          </w:p>
        </w:tc>
        <w:tc>
          <w:tcPr>
            <w:tcW w:w="656" w:type="pct"/>
            <w:shd w:val="clear" w:color="auto" w:fill="FFFFFF"/>
            <w:vAlign w:val="center"/>
            <w:hideMark/>
          </w:tcPr>
          <w:p w14:paraId="56F345F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270873A3" w14:textId="77777777" w:rsidTr="007F1CDD">
        <w:trPr>
          <w:tblCellSpacing w:w="0" w:type="dxa"/>
        </w:trPr>
        <w:tc>
          <w:tcPr>
            <w:tcW w:w="307" w:type="pct"/>
            <w:shd w:val="clear" w:color="auto" w:fill="FFFFFF"/>
            <w:vAlign w:val="center"/>
            <w:hideMark/>
          </w:tcPr>
          <w:p w14:paraId="2138A8A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96</w:t>
            </w:r>
          </w:p>
        </w:tc>
        <w:tc>
          <w:tcPr>
            <w:tcW w:w="3445" w:type="pct"/>
            <w:shd w:val="clear" w:color="auto" w:fill="FFFFFF"/>
            <w:vAlign w:val="center"/>
            <w:hideMark/>
          </w:tcPr>
          <w:p w14:paraId="15AB5202"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vụ tham nhũng trong khu vực ngoài nhà nước thuộc phạm vi quản lý được phát hiện</w:t>
            </w:r>
          </w:p>
        </w:tc>
        <w:tc>
          <w:tcPr>
            <w:tcW w:w="592" w:type="pct"/>
            <w:shd w:val="clear" w:color="auto" w:fill="FFFFFF"/>
            <w:vAlign w:val="center"/>
            <w:hideMark/>
          </w:tcPr>
          <w:p w14:paraId="6875DEC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Vụ</w:t>
            </w:r>
          </w:p>
        </w:tc>
        <w:tc>
          <w:tcPr>
            <w:tcW w:w="656" w:type="pct"/>
            <w:shd w:val="clear" w:color="auto" w:fill="FFFFFF"/>
            <w:vAlign w:val="center"/>
            <w:hideMark/>
          </w:tcPr>
          <w:p w14:paraId="0CF17B00"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54D69186" w14:textId="77777777" w:rsidTr="007F1CDD">
        <w:trPr>
          <w:tblCellSpacing w:w="0" w:type="dxa"/>
        </w:trPr>
        <w:tc>
          <w:tcPr>
            <w:tcW w:w="307" w:type="pct"/>
            <w:shd w:val="clear" w:color="auto" w:fill="FFFFFF"/>
            <w:vAlign w:val="center"/>
            <w:hideMark/>
          </w:tcPr>
          <w:p w14:paraId="0A48F66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97</w:t>
            </w:r>
          </w:p>
        </w:tc>
        <w:tc>
          <w:tcPr>
            <w:tcW w:w="3445" w:type="pct"/>
            <w:shd w:val="clear" w:color="auto" w:fill="FFFFFF"/>
            <w:vAlign w:val="center"/>
            <w:hideMark/>
          </w:tcPr>
          <w:p w14:paraId="2C20A9A0"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trong khu vực ngoài nhà nước thuộc phạm vi quản lý được phát hiện</w:t>
            </w:r>
          </w:p>
        </w:tc>
        <w:tc>
          <w:tcPr>
            <w:tcW w:w="592" w:type="pct"/>
            <w:shd w:val="clear" w:color="auto" w:fill="FFFFFF"/>
            <w:vAlign w:val="center"/>
            <w:hideMark/>
          </w:tcPr>
          <w:p w14:paraId="7C18366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47EC71CD"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13EC1B49" w14:textId="77777777" w:rsidTr="007F1CDD">
        <w:trPr>
          <w:tblCellSpacing w:w="0" w:type="dxa"/>
        </w:trPr>
        <w:tc>
          <w:tcPr>
            <w:tcW w:w="307" w:type="pct"/>
            <w:shd w:val="clear" w:color="auto" w:fill="FFFFFF"/>
            <w:vAlign w:val="center"/>
            <w:hideMark/>
          </w:tcPr>
          <w:p w14:paraId="4699A98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98</w:t>
            </w:r>
          </w:p>
        </w:tc>
        <w:tc>
          <w:tcPr>
            <w:tcW w:w="3445" w:type="pct"/>
            <w:shd w:val="clear" w:color="auto" w:fill="FFFFFF"/>
            <w:vAlign w:val="center"/>
            <w:hideMark/>
          </w:tcPr>
          <w:p w14:paraId="100996C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Số đối tượng có hành vi tham nhũng trong khu vực ngoài nhà nước thuộc phạm vi quản lý đã bị xử lý hình sự</w:t>
            </w:r>
          </w:p>
        </w:tc>
        <w:tc>
          <w:tcPr>
            <w:tcW w:w="592" w:type="pct"/>
            <w:shd w:val="clear" w:color="auto" w:fill="FFFFFF"/>
            <w:vAlign w:val="center"/>
            <w:hideMark/>
          </w:tcPr>
          <w:p w14:paraId="5AEB32DA"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Người</w:t>
            </w:r>
          </w:p>
        </w:tc>
        <w:tc>
          <w:tcPr>
            <w:tcW w:w="656" w:type="pct"/>
            <w:shd w:val="clear" w:color="auto" w:fill="FFFFFF"/>
            <w:vAlign w:val="center"/>
            <w:hideMark/>
          </w:tcPr>
          <w:p w14:paraId="0C0AC31E"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C7B99AA" w14:textId="77777777" w:rsidTr="007F1CDD">
        <w:trPr>
          <w:tblCellSpacing w:w="0" w:type="dxa"/>
        </w:trPr>
        <w:tc>
          <w:tcPr>
            <w:tcW w:w="307" w:type="pct"/>
            <w:shd w:val="clear" w:color="auto" w:fill="FFFFFF"/>
            <w:vAlign w:val="center"/>
            <w:hideMark/>
          </w:tcPr>
          <w:p w14:paraId="63DF7AA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99</w:t>
            </w:r>
          </w:p>
        </w:tc>
        <w:tc>
          <w:tcPr>
            <w:tcW w:w="3445" w:type="pct"/>
            <w:shd w:val="clear" w:color="auto" w:fill="FFFFFF"/>
            <w:vAlign w:val="center"/>
            <w:hideMark/>
          </w:tcPr>
          <w:p w14:paraId="0F70A51F"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Thiệt hại gây ra bởi các vụ tham nhũng trong khu vực ngoài nhà nước thuộc phạm vi quản lý (tiền Việt Nam + ngoại tệ, tài sản khác được quy đổi ra tiền Việt Nam)</w:t>
            </w:r>
          </w:p>
        </w:tc>
        <w:tc>
          <w:tcPr>
            <w:tcW w:w="592" w:type="pct"/>
            <w:shd w:val="clear" w:color="auto" w:fill="FFFFFF"/>
            <w:vAlign w:val="center"/>
            <w:hideMark/>
          </w:tcPr>
          <w:p w14:paraId="6F7B4AE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67F6A743"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r w:rsidR="005A4C5B" w:rsidRPr="00502C0D" w14:paraId="76AE81E5" w14:textId="77777777" w:rsidTr="007F1CDD">
        <w:trPr>
          <w:tblCellSpacing w:w="0" w:type="dxa"/>
        </w:trPr>
        <w:tc>
          <w:tcPr>
            <w:tcW w:w="307" w:type="pct"/>
            <w:shd w:val="clear" w:color="auto" w:fill="FFFFFF"/>
            <w:vAlign w:val="center"/>
            <w:hideMark/>
          </w:tcPr>
          <w:p w14:paraId="2CC3174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100</w:t>
            </w:r>
          </w:p>
        </w:tc>
        <w:tc>
          <w:tcPr>
            <w:tcW w:w="3445" w:type="pct"/>
            <w:shd w:val="clear" w:color="auto" w:fill="FFFFFF"/>
            <w:vAlign w:val="center"/>
            <w:hideMark/>
          </w:tcPr>
          <w:p w14:paraId="5360D6D5" w14:textId="77777777" w:rsidR="00B164A5" w:rsidRPr="00502C0D" w:rsidRDefault="00B164A5" w:rsidP="00B164A5">
            <w:pPr>
              <w:spacing w:before="120" w:after="120" w:line="234" w:lineRule="atLeast"/>
              <w:ind w:left="104"/>
              <w:rPr>
                <w:rFonts w:eastAsia="Times New Roman" w:cs="Times New Roman"/>
                <w:sz w:val="22"/>
              </w:rPr>
            </w:pPr>
            <w:r w:rsidRPr="00502C0D">
              <w:rPr>
                <w:rFonts w:eastAsia="Times New Roman" w:cs="Times New Roman"/>
                <w:sz w:val="22"/>
              </w:rPr>
              <w:t>Kết quả thu hồi tài sản tham nhũng trong khu vực ngoài nhà nước thuộc phạm vi quản lý (tiền Việt Nam + ngoại tệ, tài sản khác được quy đổi ra tiền Việt Nam)</w:t>
            </w:r>
          </w:p>
        </w:tc>
        <w:tc>
          <w:tcPr>
            <w:tcW w:w="592" w:type="pct"/>
            <w:shd w:val="clear" w:color="auto" w:fill="FFFFFF"/>
            <w:vAlign w:val="center"/>
            <w:hideMark/>
          </w:tcPr>
          <w:p w14:paraId="451E93A1"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Triệu đồng</w:t>
            </w:r>
          </w:p>
        </w:tc>
        <w:tc>
          <w:tcPr>
            <w:tcW w:w="656" w:type="pct"/>
            <w:shd w:val="clear" w:color="auto" w:fill="FFFFFF"/>
            <w:vAlign w:val="center"/>
            <w:hideMark/>
          </w:tcPr>
          <w:p w14:paraId="411250B2" w14:textId="77777777" w:rsidR="00B164A5" w:rsidRPr="00BF2A55" w:rsidRDefault="000F3B98" w:rsidP="00832925">
            <w:pPr>
              <w:spacing w:after="0" w:line="240" w:lineRule="auto"/>
              <w:jc w:val="center"/>
              <w:rPr>
                <w:rFonts w:eastAsia="Times New Roman" w:cs="Times New Roman"/>
                <w:sz w:val="22"/>
              </w:rPr>
            </w:pPr>
            <w:r w:rsidRPr="00BF2A55">
              <w:rPr>
                <w:rFonts w:eastAsia="Times New Roman" w:cs="Times New Roman"/>
                <w:sz w:val="22"/>
              </w:rPr>
              <w:t>00</w:t>
            </w:r>
          </w:p>
        </w:tc>
      </w:tr>
    </w:tbl>
    <w:p w14:paraId="06C3D60B" w14:textId="77777777" w:rsidR="00502C0D" w:rsidRDefault="00502C0D" w:rsidP="00502C0D">
      <w:pPr>
        <w:shd w:val="clear" w:color="auto" w:fill="FFFFFF"/>
        <w:spacing w:after="0" w:line="234" w:lineRule="atLeast"/>
        <w:rPr>
          <w:rFonts w:eastAsia="Times New Roman" w:cs="Times New Roman"/>
          <w:b/>
          <w:bCs/>
          <w:i/>
          <w:iCs/>
          <w:sz w:val="22"/>
        </w:rPr>
      </w:pPr>
      <w:bookmarkStart w:id="9" w:name="chuong_pl_21"/>
    </w:p>
    <w:p w14:paraId="62F035B6" w14:textId="77777777" w:rsidR="00BF2A55" w:rsidRDefault="00BF2A55" w:rsidP="00502C0D">
      <w:pPr>
        <w:shd w:val="clear" w:color="auto" w:fill="FFFFFF"/>
        <w:spacing w:after="0" w:line="234" w:lineRule="atLeast"/>
        <w:rPr>
          <w:rFonts w:eastAsia="Times New Roman" w:cs="Times New Roman"/>
          <w:b/>
          <w:bCs/>
          <w:i/>
          <w:iCs/>
          <w:sz w:val="22"/>
        </w:rPr>
      </w:pPr>
    </w:p>
    <w:p w14:paraId="038B89F5" w14:textId="77777777" w:rsidR="00BF2A55" w:rsidRDefault="00BF2A55" w:rsidP="00502C0D">
      <w:pPr>
        <w:shd w:val="clear" w:color="auto" w:fill="FFFFFF"/>
        <w:spacing w:after="0" w:line="234" w:lineRule="atLeast"/>
        <w:rPr>
          <w:rFonts w:eastAsia="Times New Roman" w:cs="Times New Roman"/>
          <w:b/>
          <w:bCs/>
          <w:i/>
          <w:iCs/>
          <w:sz w:val="22"/>
        </w:rPr>
      </w:pPr>
    </w:p>
    <w:p w14:paraId="2F5D9B29" w14:textId="77777777" w:rsidR="00BF2A55" w:rsidRDefault="00BF2A55" w:rsidP="00502C0D">
      <w:pPr>
        <w:shd w:val="clear" w:color="auto" w:fill="FFFFFF"/>
        <w:spacing w:after="0" w:line="234" w:lineRule="atLeast"/>
        <w:rPr>
          <w:rFonts w:eastAsia="Times New Roman" w:cs="Times New Roman"/>
          <w:b/>
          <w:bCs/>
          <w:i/>
          <w:iCs/>
          <w:sz w:val="22"/>
        </w:rPr>
      </w:pPr>
    </w:p>
    <w:p w14:paraId="30751C37" w14:textId="77777777" w:rsidR="00BF2A55" w:rsidRDefault="00BF2A55" w:rsidP="00502C0D">
      <w:pPr>
        <w:shd w:val="clear" w:color="auto" w:fill="FFFFFF"/>
        <w:spacing w:after="0" w:line="234" w:lineRule="atLeast"/>
        <w:rPr>
          <w:rFonts w:eastAsia="Times New Roman" w:cs="Times New Roman"/>
          <w:b/>
          <w:bCs/>
          <w:i/>
          <w:iCs/>
          <w:sz w:val="22"/>
        </w:rPr>
      </w:pPr>
    </w:p>
    <w:p w14:paraId="787165DF" w14:textId="77777777" w:rsidR="00BF2A55" w:rsidRDefault="00BF2A55" w:rsidP="00502C0D">
      <w:pPr>
        <w:shd w:val="clear" w:color="auto" w:fill="FFFFFF"/>
        <w:spacing w:after="0" w:line="234" w:lineRule="atLeast"/>
        <w:rPr>
          <w:rFonts w:eastAsia="Times New Roman" w:cs="Times New Roman"/>
          <w:b/>
          <w:bCs/>
          <w:i/>
          <w:iCs/>
          <w:sz w:val="22"/>
        </w:rPr>
      </w:pPr>
    </w:p>
    <w:p w14:paraId="02D4B713" w14:textId="77777777" w:rsidR="00BF2A55" w:rsidRDefault="00BF2A55" w:rsidP="00502C0D">
      <w:pPr>
        <w:shd w:val="clear" w:color="auto" w:fill="FFFFFF"/>
        <w:spacing w:after="0" w:line="234" w:lineRule="atLeast"/>
        <w:rPr>
          <w:rFonts w:eastAsia="Times New Roman" w:cs="Times New Roman"/>
          <w:sz w:val="22"/>
        </w:rPr>
      </w:pPr>
    </w:p>
    <w:p w14:paraId="155ECE59" w14:textId="77777777" w:rsidR="007802E5" w:rsidRDefault="007802E5" w:rsidP="00014603">
      <w:pPr>
        <w:shd w:val="clear" w:color="auto" w:fill="FFFFFF"/>
        <w:spacing w:after="0" w:line="234" w:lineRule="atLeast"/>
        <w:rPr>
          <w:rFonts w:eastAsia="Times New Roman" w:cs="Times New Roman"/>
          <w:b/>
          <w:bCs/>
          <w:sz w:val="22"/>
        </w:rPr>
      </w:pPr>
      <w:r>
        <w:rPr>
          <w:rFonts w:eastAsia="Times New Roman" w:cs="Times New Roman"/>
          <w:b/>
          <w:bCs/>
          <w:sz w:val="22"/>
        </w:rPr>
        <w:br w:type="page"/>
      </w:r>
    </w:p>
    <w:p w14:paraId="21F86FDA" w14:textId="2D223BD9" w:rsidR="00B164A5" w:rsidRPr="00502C0D" w:rsidRDefault="00B164A5" w:rsidP="00502C0D">
      <w:pPr>
        <w:shd w:val="clear" w:color="auto" w:fill="FFFFFF"/>
        <w:spacing w:after="0" w:line="234" w:lineRule="atLeast"/>
        <w:jc w:val="right"/>
        <w:rPr>
          <w:rFonts w:eastAsia="Times New Roman" w:cs="Times New Roman"/>
          <w:sz w:val="22"/>
        </w:rPr>
      </w:pPr>
      <w:r w:rsidRPr="00502C0D">
        <w:rPr>
          <w:rFonts w:eastAsia="Times New Roman" w:cs="Times New Roman"/>
          <w:b/>
          <w:bCs/>
          <w:sz w:val="22"/>
        </w:rPr>
        <w:lastRenderedPageBreak/>
        <w:t>Biểu số: 02/PCTN</w:t>
      </w:r>
      <w:bookmarkEnd w:id="9"/>
    </w:p>
    <w:p w14:paraId="52E7C1DB" w14:textId="77777777" w:rsidR="00B164A5" w:rsidRPr="00502C0D" w:rsidRDefault="00B164A5" w:rsidP="00B164A5">
      <w:pPr>
        <w:shd w:val="clear" w:color="auto" w:fill="FFFFFF"/>
        <w:spacing w:after="0" w:line="234" w:lineRule="atLeast"/>
        <w:jc w:val="center"/>
        <w:rPr>
          <w:rFonts w:eastAsia="Times New Roman" w:cs="Times New Roman"/>
          <w:sz w:val="22"/>
        </w:rPr>
      </w:pPr>
      <w:bookmarkStart w:id="10" w:name="chuong_pl_21_name"/>
      <w:r w:rsidRPr="00502C0D">
        <w:rPr>
          <w:rFonts w:eastAsia="Times New Roman" w:cs="Times New Roman"/>
          <w:b/>
          <w:bCs/>
          <w:sz w:val="22"/>
        </w:rPr>
        <w:t>DANH SÁCH CÁC VỤ THAM NHŨNG ĐƯỢC PHÁT HIỆN TRONG KỲ</w:t>
      </w:r>
      <w:bookmarkEnd w:id="10"/>
    </w:p>
    <w:p w14:paraId="2004C939" w14:textId="4CA6E039" w:rsidR="00B164A5" w:rsidRPr="00502C0D" w:rsidRDefault="00B164A5" w:rsidP="00B164A5">
      <w:pPr>
        <w:shd w:val="clear" w:color="auto" w:fill="FFFFFF"/>
        <w:spacing w:before="120" w:after="120" w:line="234" w:lineRule="atLeast"/>
        <w:jc w:val="center"/>
        <w:rPr>
          <w:rFonts w:eastAsia="Times New Roman" w:cs="Times New Roman"/>
          <w:sz w:val="22"/>
        </w:rPr>
      </w:pPr>
      <w:r w:rsidRPr="00502C0D">
        <w:rPr>
          <w:rFonts w:eastAsia="Times New Roman" w:cs="Times New Roman"/>
          <w:b/>
          <w:bCs/>
          <w:sz w:val="22"/>
        </w:rPr>
        <w:t xml:space="preserve">Số liệu tính từ ngày </w:t>
      </w:r>
      <w:r w:rsidR="00756066">
        <w:rPr>
          <w:rFonts w:eastAsia="Times New Roman" w:cs="Times New Roman"/>
          <w:b/>
          <w:bCs/>
          <w:sz w:val="22"/>
        </w:rPr>
        <w:t xml:space="preserve">01/7/2019 </w:t>
      </w:r>
      <w:r w:rsidR="00701F31" w:rsidRPr="00502C0D">
        <w:rPr>
          <w:rFonts w:eastAsia="Times New Roman" w:cs="Times New Roman"/>
          <w:b/>
          <w:bCs/>
          <w:sz w:val="22"/>
        </w:rPr>
        <w:t xml:space="preserve">đến </w:t>
      </w:r>
      <w:r w:rsidRPr="00502C0D">
        <w:rPr>
          <w:rFonts w:eastAsia="Times New Roman" w:cs="Times New Roman"/>
          <w:b/>
          <w:bCs/>
          <w:sz w:val="22"/>
        </w:rPr>
        <w:t>ngày</w:t>
      </w:r>
      <w:r w:rsidR="00701F31" w:rsidRPr="00502C0D">
        <w:rPr>
          <w:rFonts w:eastAsia="Times New Roman" w:cs="Times New Roman"/>
          <w:b/>
          <w:bCs/>
          <w:sz w:val="22"/>
        </w:rPr>
        <w:t xml:space="preserve"> </w:t>
      </w:r>
      <w:r w:rsidR="00756066">
        <w:rPr>
          <w:rFonts w:eastAsia="Times New Roman" w:cs="Times New Roman"/>
          <w:b/>
          <w:bCs/>
          <w:sz w:val="22"/>
        </w:rPr>
        <w:t>30/6</w:t>
      </w:r>
      <w:r w:rsidR="00701F31" w:rsidRPr="00502C0D">
        <w:rPr>
          <w:rFonts w:eastAsia="Times New Roman" w:cs="Times New Roman"/>
          <w:b/>
          <w:bCs/>
          <w:sz w:val="22"/>
        </w:rPr>
        <w:t>/2024</w:t>
      </w:r>
    </w:p>
    <w:p w14:paraId="72A8614D" w14:textId="77777777" w:rsidR="00B164A5" w:rsidRPr="00502C0D" w:rsidRDefault="00B164A5" w:rsidP="00B164A5">
      <w:pPr>
        <w:shd w:val="clear" w:color="auto" w:fill="FFFFFF"/>
        <w:spacing w:before="120" w:after="120" w:line="234" w:lineRule="atLeast"/>
        <w:jc w:val="center"/>
        <w:rPr>
          <w:rFonts w:eastAsia="Times New Roman" w:cs="Times New Roman"/>
          <w:sz w:val="2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8"/>
        <w:gridCol w:w="1884"/>
        <w:gridCol w:w="2279"/>
        <w:gridCol w:w="2694"/>
        <w:gridCol w:w="2603"/>
        <w:gridCol w:w="665"/>
      </w:tblGrid>
      <w:tr w:rsidR="005A4C5B" w:rsidRPr="00502C0D" w14:paraId="2B96BC5A" w14:textId="77777777" w:rsidTr="00E63382">
        <w:trPr>
          <w:tblCellSpacing w:w="0" w:type="dxa"/>
        </w:trPr>
        <w:tc>
          <w:tcPr>
            <w:tcW w:w="309" w:type="pct"/>
            <w:shd w:val="clear" w:color="auto" w:fill="FFFFFF"/>
            <w:vAlign w:val="center"/>
            <w:hideMark/>
          </w:tcPr>
          <w:p w14:paraId="40A9BFC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TT</w:t>
            </w:r>
          </w:p>
        </w:tc>
        <w:tc>
          <w:tcPr>
            <w:tcW w:w="873" w:type="pct"/>
            <w:shd w:val="clear" w:color="auto" w:fill="FFFFFF"/>
            <w:vAlign w:val="center"/>
            <w:hideMark/>
          </w:tcPr>
          <w:p w14:paraId="4B2E47D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Tên vụ</w:t>
            </w:r>
          </w:p>
        </w:tc>
        <w:tc>
          <w:tcPr>
            <w:tcW w:w="1056" w:type="pct"/>
            <w:shd w:val="clear" w:color="auto" w:fill="FFFFFF"/>
            <w:vAlign w:val="center"/>
            <w:hideMark/>
          </w:tcPr>
          <w:p w14:paraId="4986350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Tên cơ quan, tổ chức, đơn vị xảy ra sự việc</w:t>
            </w:r>
          </w:p>
        </w:tc>
        <w:tc>
          <w:tcPr>
            <w:tcW w:w="1248" w:type="pct"/>
            <w:shd w:val="clear" w:color="auto" w:fill="FFFFFF"/>
            <w:vAlign w:val="center"/>
            <w:hideMark/>
          </w:tcPr>
          <w:p w14:paraId="3CAD436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Cơ quan thụ lý, giải quyết vụ việc</w:t>
            </w:r>
          </w:p>
        </w:tc>
        <w:tc>
          <w:tcPr>
            <w:tcW w:w="1206" w:type="pct"/>
            <w:shd w:val="clear" w:color="auto" w:fill="FFFFFF"/>
            <w:vAlign w:val="center"/>
            <w:hideMark/>
          </w:tcPr>
          <w:p w14:paraId="5DFFBBE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Tóm tắt nội dung vụ việc</w:t>
            </w:r>
          </w:p>
        </w:tc>
        <w:tc>
          <w:tcPr>
            <w:tcW w:w="309" w:type="pct"/>
            <w:shd w:val="clear" w:color="auto" w:fill="FFFFFF"/>
            <w:vAlign w:val="center"/>
            <w:hideMark/>
          </w:tcPr>
          <w:p w14:paraId="36D885EE"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Ghi chú</w:t>
            </w:r>
          </w:p>
        </w:tc>
      </w:tr>
      <w:tr w:rsidR="005A4C5B" w:rsidRPr="00502C0D" w14:paraId="513E8054" w14:textId="77777777" w:rsidTr="00E63382">
        <w:trPr>
          <w:tblCellSpacing w:w="0" w:type="dxa"/>
        </w:trPr>
        <w:tc>
          <w:tcPr>
            <w:tcW w:w="309" w:type="pct"/>
            <w:shd w:val="clear" w:color="auto" w:fill="FFFFFF"/>
            <w:vAlign w:val="center"/>
            <w:hideMark/>
          </w:tcPr>
          <w:p w14:paraId="50C487B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w:t>
            </w:r>
          </w:p>
        </w:tc>
        <w:tc>
          <w:tcPr>
            <w:tcW w:w="873" w:type="pct"/>
            <w:shd w:val="clear" w:color="auto" w:fill="FFFFFF"/>
            <w:vAlign w:val="center"/>
            <w:hideMark/>
          </w:tcPr>
          <w:p w14:paraId="1E9721BE" w14:textId="77777777" w:rsidR="00B164A5" w:rsidRPr="00502C0D" w:rsidRDefault="00701F31" w:rsidP="00701F31">
            <w:pPr>
              <w:spacing w:after="0" w:line="240" w:lineRule="auto"/>
              <w:jc w:val="center"/>
              <w:rPr>
                <w:rFonts w:eastAsia="Times New Roman" w:cs="Times New Roman"/>
                <w:sz w:val="22"/>
              </w:rPr>
            </w:pPr>
            <w:r w:rsidRPr="00502C0D">
              <w:rPr>
                <w:rFonts w:eastAsia="Times New Roman" w:cs="Times New Roman"/>
                <w:sz w:val="22"/>
              </w:rPr>
              <w:t>00</w:t>
            </w:r>
          </w:p>
        </w:tc>
        <w:tc>
          <w:tcPr>
            <w:tcW w:w="1056" w:type="pct"/>
            <w:shd w:val="clear" w:color="auto" w:fill="FFFFFF"/>
            <w:vAlign w:val="center"/>
            <w:hideMark/>
          </w:tcPr>
          <w:p w14:paraId="26F63A96" w14:textId="77777777" w:rsidR="00B164A5" w:rsidRPr="00502C0D" w:rsidRDefault="00701F31" w:rsidP="00701F31">
            <w:pPr>
              <w:spacing w:after="0" w:line="240" w:lineRule="auto"/>
              <w:jc w:val="center"/>
              <w:rPr>
                <w:rFonts w:eastAsia="Times New Roman" w:cs="Times New Roman"/>
                <w:sz w:val="22"/>
              </w:rPr>
            </w:pPr>
            <w:r w:rsidRPr="00502C0D">
              <w:rPr>
                <w:rFonts w:eastAsia="Times New Roman" w:cs="Times New Roman"/>
                <w:sz w:val="22"/>
              </w:rPr>
              <w:t>00</w:t>
            </w:r>
          </w:p>
        </w:tc>
        <w:tc>
          <w:tcPr>
            <w:tcW w:w="1248" w:type="pct"/>
            <w:shd w:val="clear" w:color="auto" w:fill="FFFFFF"/>
            <w:vAlign w:val="center"/>
            <w:hideMark/>
          </w:tcPr>
          <w:p w14:paraId="4F3247AF" w14:textId="77777777" w:rsidR="00B164A5" w:rsidRPr="00502C0D" w:rsidRDefault="00701F31" w:rsidP="00701F31">
            <w:pPr>
              <w:spacing w:after="0" w:line="240" w:lineRule="auto"/>
              <w:jc w:val="center"/>
              <w:rPr>
                <w:rFonts w:eastAsia="Times New Roman" w:cs="Times New Roman"/>
                <w:sz w:val="22"/>
              </w:rPr>
            </w:pPr>
            <w:r w:rsidRPr="00502C0D">
              <w:rPr>
                <w:rFonts w:eastAsia="Times New Roman" w:cs="Times New Roman"/>
                <w:sz w:val="22"/>
              </w:rPr>
              <w:t>00</w:t>
            </w:r>
          </w:p>
        </w:tc>
        <w:tc>
          <w:tcPr>
            <w:tcW w:w="1206" w:type="pct"/>
            <w:shd w:val="clear" w:color="auto" w:fill="FFFFFF"/>
            <w:vAlign w:val="center"/>
            <w:hideMark/>
          </w:tcPr>
          <w:p w14:paraId="56F4F172" w14:textId="77777777" w:rsidR="00B164A5" w:rsidRPr="00502C0D" w:rsidRDefault="00701F31" w:rsidP="00701F31">
            <w:pPr>
              <w:spacing w:after="0" w:line="240" w:lineRule="auto"/>
              <w:jc w:val="center"/>
              <w:rPr>
                <w:rFonts w:eastAsia="Times New Roman" w:cs="Times New Roman"/>
                <w:sz w:val="22"/>
              </w:rPr>
            </w:pPr>
            <w:r w:rsidRPr="00502C0D">
              <w:rPr>
                <w:rFonts w:eastAsia="Times New Roman" w:cs="Times New Roman"/>
                <w:sz w:val="22"/>
              </w:rPr>
              <w:t>00</w:t>
            </w:r>
          </w:p>
        </w:tc>
        <w:tc>
          <w:tcPr>
            <w:tcW w:w="309" w:type="pct"/>
            <w:shd w:val="clear" w:color="auto" w:fill="FFFFFF"/>
            <w:vAlign w:val="center"/>
            <w:hideMark/>
          </w:tcPr>
          <w:p w14:paraId="0DDF7956" w14:textId="77777777" w:rsidR="00B164A5" w:rsidRPr="00502C0D" w:rsidRDefault="00B164A5" w:rsidP="00701F31">
            <w:pPr>
              <w:spacing w:after="0" w:line="240" w:lineRule="auto"/>
              <w:jc w:val="center"/>
              <w:rPr>
                <w:rFonts w:eastAsia="Times New Roman" w:cs="Times New Roman"/>
                <w:sz w:val="22"/>
              </w:rPr>
            </w:pPr>
          </w:p>
        </w:tc>
      </w:tr>
      <w:tr w:rsidR="005A4C5B" w:rsidRPr="00502C0D" w14:paraId="13E0BF31" w14:textId="77777777" w:rsidTr="00E63382">
        <w:trPr>
          <w:tblCellSpacing w:w="0" w:type="dxa"/>
        </w:trPr>
        <w:tc>
          <w:tcPr>
            <w:tcW w:w="309" w:type="pct"/>
            <w:shd w:val="clear" w:color="auto" w:fill="FFFFFF"/>
            <w:vAlign w:val="center"/>
            <w:hideMark/>
          </w:tcPr>
          <w:p w14:paraId="65CDF72C"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w:t>
            </w:r>
          </w:p>
        </w:tc>
        <w:tc>
          <w:tcPr>
            <w:tcW w:w="873" w:type="pct"/>
            <w:shd w:val="clear" w:color="auto" w:fill="FFFFFF"/>
            <w:vAlign w:val="center"/>
            <w:hideMark/>
          </w:tcPr>
          <w:p w14:paraId="299038F7" w14:textId="77777777" w:rsidR="00B164A5" w:rsidRPr="00502C0D" w:rsidRDefault="00B164A5" w:rsidP="00701F31">
            <w:pPr>
              <w:spacing w:after="0" w:line="240" w:lineRule="auto"/>
              <w:jc w:val="center"/>
              <w:rPr>
                <w:rFonts w:eastAsia="Times New Roman" w:cs="Times New Roman"/>
                <w:sz w:val="22"/>
              </w:rPr>
            </w:pPr>
          </w:p>
        </w:tc>
        <w:tc>
          <w:tcPr>
            <w:tcW w:w="1056" w:type="pct"/>
            <w:shd w:val="clear" w:color="auto" w:fill="FFFFFF"/>
            <w:vAlign w:val="center"/>
            <w:hideMark/>
          </w:tcPr>
          <w:p w14:paraId="1CE61760" w14:textId="77777777" w:rsidR="00B164A5" w:rsidRPr="00502C0D" w:rsidRDefault="00B164A5" w:rsidP="00701F31">
            <w:pPr>
              <w:spacing w:after="0" w:line="240" w:lineRule="auto"/>
              <w:jc w:val="center"/>
              <w:rPr>
                <w:rFonts w:eastAsia="Times New Roman" w:cs="Times New Roman"/>
                <w:sz w:val="22"/>
              </w:rPr>
            </w:pPr>
          </w:p>
        </w:tc>
        <w:tc>
          <w:tcPr>
            <w:tcW w:w="1248" w:type="pct"/>
            <w:shd w:val="clear" w:color="auto" w:fill="FFFFFF"/>
            <w:vAlign w:val="center"/>
            <w:hideMark/>
          </w:tcPr>
          <w:p w14:paraId="421B87D4" w14:textId="77777777" w:rsidR="00B164A5" w:rsidRPr="00502C0D" w:rsidRDefault="00B164A5" w:rsidP="00701F31">
            <w:pPr>
              <w:spacing w:after="0" w:line="240" w:lineRule="auto"/>
              <w:jc w:val="center"/>
              <w:rPr>
                <w:rFonts w:eastAsia="Times New Roman" w:cs="Times New Roman"/>
                <w:sz w:val="22"/>
              </w:rPr>
            </w:pPr>
          </w:p>
        </w:tc>
        <w:tc>
          <w:tcPr>
            <w:tcW w:w="1206" w:type="pct"/>
            <w:shd w:val="clear" w:color="auto" w:fill="FFFFFF"/>
            <w:vAlign w:val="center"/>
            <w:hideMark/>
          </w:tcPr>
          <w:p w14:paraId="3536B492" w14:textId="77777777" w:rsidR="00B164A5" w:rsidRPr="00502C0D" w:rsidRDefault="00B164A5" w:rsidP="00701F31">
            <w:pPr>
              <w:spacing w:after="0" w:line="240" w:lineRule="auto"/>
              <w:jc w:val="center"/>
              <w:rPr>
                <w:rFonts w:eastAsia="Times New Roman" w:cs="Times New Roman"/>
                <w:sz w:val="22"/>
              </w:rPr>
            </w:pPr>
          </w:p>
        </w:tc>
        <w:tc>
          <w:tcPr>
            <w:tcW w:w="309" w:type="pct"/>
            <w:shd w:val="clear" w:color="auto" w:fill="FFFFFF"/>
            <w:vAlign w:val="center"/>
            <w:hideMark/>
          </w:tcPr>
          <w:p w14:paraId="0EBA15BD" w14:textId="77777777" w:rsidR="00B164A5" w:rsidRPr="00502C0D" w:rsidRDefault="00B164A5" w:rsidP="00701F31">
            <w:pPr>
              <w:spacing w:after="0" w:line="240" w:lineRule="auto"/>
              <w:jc w:val="center"/>
              <w:rPr>
                <w:rFonts w:eastAsia="Times New Roman" w:cs="Times New Roman"/>
                <w:sz w:val="22"/>
              </w:rPr>
            </w:pPr>
          </w:p>
        </w:tc>
      </w:tr>
      <w:tr w:rsidR="005A4C5B" w:rsidRPr="00502C0D" w14:paraId="1D65D4CC" w14:textId="77777777" w:rsidTr="00E63382">
        <w:trPr>
          <w:tblCellSpacing w:w="0" w:type="dxa"/>
        </w:trPr>
        <w:tc>
          <w:tcPr>
            <w:tcW w:w="309" w:type="pct"/>
            <w:shd w:val="clear" w:color="auto" w:fill="FFFFFF"/>
            <w:vAlign w:val="center"/>
            <w:hideMark/>
          </w:tcPr>
          <w:p w14:paraId="301371E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w:t>
            </w:r>
          </w:p>
        </w:tc>
        <w:tc>
          <w:tcPr>
            <w:tcW w:w="873" w:type="pct"/>
            <w:shd w:val="clear" w:color="auto" w:fill="FFFFFF"/>
            <w:vAlign w:val="center"/>
            <w:hideMark/>
          </w:tcPr>
          <w:p w14:paraId="75046541" w14:textId="77777777" w:rsidR="00B164A5" w:rsidRPr="00502C0D" w:rsidRDefault="00B164A5" w:rsidP="00701F31">
            <w:pPr>
              <w:spacing w:after="0" w:line="240" w:lineRule="auto"/>
              <w:jc w:val="center"/>
              <w:rPr>
                <w:rFonts w:eastAsia="Times New Roman" w:cs="Times New Roman"/>
                <w:sz w:val="22"/>
              </w:rPr>
            </w:pPr>
          </w:p>
        </w:tc>
        <w:tc>
          <w:tcPr>
            <w:tcW w:w="1056" w:type="pct"/>
            <w:shd w:val="clear" w:color="auto" w:fill="FFFFFF"/>
            <w:vAlign w:val="center"/>
            <w:hideMark/>
          </w:tcPr>
          <w:p w14:paraId="44AD685F" w14:textId="77777777" w:rsidR="00B164A5" w:rsidRPr="00502C0D" w:rsidRDefault="00B164A5" w:rsidP="00701F31">
            <w:pPr>
              <w:spacing w:after="0" w:line="240" w:lineRule="auto"/>
              <w:jc w:val="center"/>
              <w:rPr>
                <w:rFonts w:eastAsia="Times New Roman" w:cs="Times New Roman"/>
                <w:sz w:val="22"/>
              </w:rPr>
            </w:pPr>
          </w:p>
        </w:tc>
        <w:tc>
          <w:tcPr>
            <w:tcW w:w="1248" w:type="pct"/>
            <w:shd w:val="clear" w:color="auto" w:fill="FFFFFF"/>
            <w:vAlign w:val="center"/>
            <w:hideMark/>
          </w:tcPr>
          <w:p w14:paraId="4B89E4CB" w14:textId="77777777" w:rsidR="00B164A5" w:rsidRPr="00502C0D" w:rsidRDefault="00B164A5" w:rsidP="00701F31">
            <w:pPr>
              <w:spacing w:after="0" w:line="240" w:lineRule="auto"/>
              <w:jc w:val="center"/>
              <w:rPr>
                <w:rFonts w:eastAsia="Times New Roman" w:cs="Times New Roman"/>
                <w:sz w:val="22"/>
              </w:rPr>
            </w:pPr>
          </w:p>
        </w:tc>
        <w:tc>
          <w:tcPr>
            <w:tcW w:w="1206" w:type="pct"/>
            <w:shd w:val="clear" w:color="auto" w:fill="FFFFFF"/>
            <w:vAlign w:val="center"/>
            <w:hideMark/>
          </w:tcPr>
          <w:p w14:paraId="041B2940" w14:textId="77777777" w:rsidR="00B164A5" w:rsidRPr="00502C0D" w:rsidRDefault="00B164A5" w:rsidP="00701F31">
            <w:pPr>
              <w:spacing w:after="0" w:line="240" w:lineRule="auto"/>
              <w:jc w:val="center"/>
              <w:rPr>
                <w:rFonts w:eastAsia="Times New Roman" w:cs="Times New Roman"/>
                <w:sz w:val="22"/>
              </w:rPr>
            </w:pPr>
          </w:p>
        </w:tc>
        <w:tc>
          <w:tcPr>
            <w:tcW w:w="309" w:type="pct"/>
            <w:shd w:val="clear" w:color="auto" w:fill="FFFFFF"/>
            <w:vAlign w:val="center"/>
            <w:hideMark/>
          </w:tcPr>
          <w:p w14:paraId="210A2623" w14:textId="77777777" w:rsidR="00B164A5" w:rsidRPr="00502C0D" w:rsidRDefault="00B164A5" w:rsidP="00701F31">
            <w:pPr>
              <w:spacing w:after="0" w:line="240" w:lineRule="auto"/>
              <w:jc w:val="center"/>
              <w:rPr>
                <w:rFonts w:eastAsia="Times New Roman" w:cs="Times New Roman"/>
                <w:sz w:val="22"/>
              </w:rPr>
            </w:pPr>
          </w:p>
        </w:tc>
      </w:tr>
      <w:tr w:rsidR="005A4C5B" w:rsidRPr="00502C0D" w14:paraId="3CEED247" w14:textId="77777777" w:rsidTr="00E63382">
        <w:trPr>
          <w:tblCellSpacing w:w="0" w:type="dxa"/>
        </w:trPr>
        <w:tc>
          <w:tcPr>
            <w:tcW w:w="309" w:type="pct"/>
            <w:shd w:val="clear" w:color="auto" w:fill="FFFFFF"/>
            <w:vAlign w:val="center"/>
            <w:hideMark/>
          </w:tcPr>
          <w:p w14:paraId="66A165E8"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Tổng số:</w:t>
            </w:r>
          </w:p>
        </w:tc>
        <w:tc>
          <w:tcPr>
            <w:tcW w:w="873" w:type="pct"/>
            <w:shd w:val="clear" w:color="auto" w:fill="FFFFFF"/>
            <w:vAlign w:val="center"/>
            <w:hideMark/>
          </w:tcPr>
          <w:p w14:paraId="58CF6047" w14:textId="77777777" w:rsidR="00B164A5" w:rsidRPr="00502C0D" w:rsidRDefault="00B164A5" w:rsidP="00701F31">
            <w:pPr>
              <w:spacing w:after="0" w:line="240" w:lineRule="auto"/>
              <w:jc w:val="center"/>
              <w:rPr>
                <w:rFonts w:eastAsia="Times New Roman" w:cs="Times New Roman"/>
                <w:sz w:val="22"/>
              </w:rPr>
            </w:pPr>
          </w:p>
        </w:tc>
        <w:tc>
          <w:tcPr>
            <w:tcW w:w="1056" w:type="pct"/>
            <w:shd w:val="clear" w:color="auto" w:fill="FFFFFF"/>
            <w:vAlign w:val="center"/>
            <w:hideMark/>
          </w:tcPr>
          <w:p w14:paraId="26AD6C52" w14:textId="77777777" w:rsidR="00B164A5" w:rsidRPr="00502C0D" w:rsidRDefault="00B164A5" w:rsidP="00701F31">
            <w:pPr>
              <w:spacing w:after="0" w:line="240" w:lineRule="auto"/>
              <w:jc w:val="center"/>
              <w:rPr>
                <w:rFonts w:eastAsia="Times New Roman" w:cs="Times New Roman"/>
                <w:sz w:val="22"/>
              </w:rPr>
            </w:pPr>
          </w:p>
        </w:tc>
        <w:tc>
          <w:tcPr>
            <w:tcW w:w="1248" w:type="pct"/>
            <w:shd w:val="clear" w:color="auto" w:fill="FFFFFF"/>
            <w:vAlign w:val="center"/>
            <w:hideMark/>
          </w:tcPr>
          <w:p w14:paraId="6621482C" w14:textId="77777777" w:rsidR="00B164A5" w:rsidRPr="00502C0D" w:rsidRDefault="00B164A5" w:rsidP="00701F31">
            <w:pPr>
              <w:spacing w:after="0" w:line="240" w:lineRule="auto"/>
              <w:jc w:val="center"/>
              <w:rPr>
                <w:rFonts w:eastAsia="Times New Roman" w:cs="Times New Roman"/>
                <w:sz w:val="22"/>
              </w:rPr>
            </w:pPr>
          </w:p>
        </w:tc>
        <w:tc>
          <w:tcPr>
            <w:tcW w:w="1206" w:type="pct"/>
            <w:shd w:val="clear" w:color="auto" w:fill="FFFFFF"/>
            <w:vAlign w:val="center"/>
            <w:hideMark/>
          </w:tcPr>
          <w:p w14:paraId="25DABDA4" w14:textId="77777777" w:rsidR="00B164A5" w:rsidRPr="00502C0D" w:rsidRDefault="00B164A5" w:rsidP="00701F31">
            <w:pPr>
              <w:spacing w:after="0" w:line="240" w:lineRule="auto"/>
              <w:jc w:val="center"/>
              <w:rPr>
                <w:rFonts w:eastAsia="Times New Roman" w:cs="Times New Roman"/>
                <w:sz w:val="22"/>
              </w:rPr>
            </w:pPr>
          </w:p>
        </w:tc>
        <w:tc>
          <w:tcPr>
            <w:tcW w:w="309" w:type="pct"/>
            <w:shd w:val="clear" w:color="auto" w:fill="FFFFFF"/>
            <w:vAlign w:val="center"/>
            <w:hideMark/>
          </w:tcPr>
          <w:p w14:paraId="53AA0781" w14:textId="77777777" w:rsidR="00B164A5" w:rsidRPr="00502C0D" w:rsidRDefault="00B164A5" w:rsidP="00701F31">
            <w:pPr>
              <w:spacing w:after="0" w:line="240" w:lineRule="auto"/>
              <w:jc w:val="center"/>
              <w:rPr>
                <w:rFonts w:eastAsia="Times New Roman" w:cs="Times New Roman"/>
                <w:sz w:val="22"/>
              </w:rPr>
            </w:pPr>
          </w:p>
        </w:tc>
      </w:tr>
    </w:tbl>
    <w:p w14:paraId="3105D5A5" w14:textId="77777777" w:rsidR="00701F31" w:rsidRPr="00502C0D" w:rsidRDefault="00701F31" w:rsidP="00B164A5">
      <w:pPr>
        <w:shd w:val="clear" w:color="auto" w:fill="FFFFFF"/>
        <w:spacing w:after="0" w:line="234" w:lineRule="atLeast"/>
        <w:jc w:val="right"/>
        <w:rPr>
          <w:rFonts w:eastAsia="Times New Roman" w:cs="Times New Roman"/>
          <w:b/>
          <w:bCs/>
          <w:sz w:val="22"/>
        </w:rPr>
      </w:pPr>
      <w:bookmarkStart w:id="11" w:name="chuong_pl_22"/>
    </w:p>
    <w:p w14:paraId="47E1EB57"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410E3EA0"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5A8547AE"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461BC9F5"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331F9D7D"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5EE983F3"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3F77DC51"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744BDD80" w14:textId="77777777" w:rsidR="00701F31" w:rsidRDefault="00701F31" w:rsidP="00B164A5">
      <w:pPr>
        <w:shd w:val="clear" w:color="auto" w:fill="FFFFFF"/>
        <w:spacing w:after="0" w:line="234" w:lineRule="atLeast"/>
        <w:jc w:val="right"/>
        <w:rPr>
          <w:rFonts w:eastAsia="Times New Roman" w:cs="Times New Roman"/>
          <w:b/>
          <w:bCs/>
          <w:sz w:val="22"/>
        </w:rPr>
      </w:pPr>
    </w:p>
    <w:p w14:paraId="1D7D5BAE" w14:textId="77777777" w:rsidR="00E41E8D" w:rsidRPr="00502C0D" w:rsidRDefault="00E41E8D" w:rsidP="00B164A5">
      <w:pPr>
        <w:shd w:val="clear" w:color="auto" w:fill="FFFFFF"/>
        <w:spacing w:after="0" w:line="234" w:lineRule="atLeast"/>
        <w:jc w:val="right"/>
        <w:rPr>
          <w:rFonts w:eastAsia="Times New Roman" w:cs="Times New Roman"/>
          <w:b/>
          <w:bCs/>
          <w:sz w:val="22"/>
        </w:rPr>
      </w:pPr>
    </w:p>
    <w:p w14:paraId="6D32F681" w14:textId="77777777" w:rsidR="00701F31" w:rsidRPr="00502C0D" w:rsidRDefault="00701F31" w:rsidP="00B164A5">
      <w:pPr>
        <w:shd w:val="clear" w:color="auto" w:fill="FFFFFF"/>
        <w:spacing w:after="0" w:line="234" w:lineRule="atLeast"/>
        <w:jc w:val="right"/>
        <w:rPr>
          <w:rFonts w:eastAsia="Times New Roman" w:cs="Times New Roman"/>
          <w:b/>
          <w:bCs/>
          <w:sz w:val="22"/>
        </w:rPr>
      </w:pPr>
    </w:p>
    <w:p w14:paraId="572799F7" w14:textId="77777777" w:rsidR="00B164A5" w:rsidRPr="00502C0D" w:rsidRDefault="00B164A5" w:rsidP="00B164A5">
      <w:pPr>
        <w:shd w:val="clear" w:color="auto" w:fill="FFFFFF"/>
        <w:spacing w:after="0" w:line="234" w:lineRule="atLeast"/>
        <w:jc w:val="right"/>
        <w:rPr>
          <w:rFonts w:eastAsia="Times New Roman" w:cs="Times New Roman"/>
          <w:sz w:val="22"/>
        </w:rPr>
      </w:pPr>
      <w:r w:rsidRPr="00502C0D">
        <w:rPr>
          <w:rFonts w:eastAsia="Times New Roman" w:cs="Times New Roman"/>
          <w:b/>
          <w:bCs/>
          <w:sz w:val="22"/>
        </w:rPr>
        <w:t>Biểu số: 03/PCTN</w:t>
      </w:r>
      <w:bookmarkEnd w:id="11"/>
    </w:p>
    <w:p w14:paraId="254A702C" w14:textId="710A369A" w:rsidR="00B164A5" w:rsidRPr="00502C0D" w:rsidRDefault="00B164A5" w:rsidP="00B164A5">
      <w:pPr>
        <w:shd w:val="clear" w:color="auto" w:fill="FFFFFF"/>
        <w:spacing w:after="0" w:line="234" w:lineRule="atLeast"/>
        <w:jc w:val="center"/>
        <w:rPr>
          <w:rFonts w:eastAsia="Times New Roman" w:cs="Times New Roman"/>
          <w:sz w:val="22"/>
        </w:rPr>
      </w:pPr>
      <w:bookmarkStart w:id="12" w:name="chuong_pl_22_name"/>
      <w:r w:rsidRPr="00502C0D">
        <w:rPr>
          <w:rFonts w:eastAsia="Times New Roman" w:cs="Times New Roman"/>
          <w:b/>
          <w:bCs/>
          <w:sz w:val="22"/>
        </w:rPr>
        <w:t>KẾT QUẢ PHÁT HIỆN, KHẮC PHỤC CÁC VĂN BẢN CÒN SƠ HỞ, DỄ BỊ LỢI DỤNG ĐỂ THAM NHŨNG</w:t>
      </w:r>
      <w:bookmarkEnd w:id="12"/>
    </w:p>
    <w:p w14:paraId="33BE20DA" w14:textId="484BAAAB" w:rsidR="00B164A5" w:rsidRPr="00502C0D" w:rsidRDefault="00B164A5" w:rsidP="00B164A5">
      <w:pPr>
        <w:shd w:val="clear" w:color="auto" w:fill="FFFFFF"/>
        <w:spacing w:before="120" w:after="120" w:line="234" w:lineRule="atLeast"/>
        <w:jc w:val="center"/>
        <w:rPr>
          <w:rFonts w:eastAsia="Times New Roman" w:cs="Times New Roman"/>
          <w:sz w:val="22"/>
        </w:rPr>
      </w:pPr>
      <w:r w:rsidRPr="00502C0D">
        <w:rPr>
          <w:rFonts w:eastAsia="Times New Roman" w:cs="Times New Roman"/>
          <w:b/>
          <w:bCs/>
          <w:sz w:val="22"/>
        </w:rPr>
        <w:t xml:space="preserve">Số liệu tính từ ngày </w:t>
      </w:r>
      <w:r w:rsidR="00092C5B">
        <w:rPr>
          <w:rFonts w:eastAsia="Times New Roman" w:cs="Times New Roman"/>
          <w:b/>
          <w:bCs/>
          <w:sz w:val="22"/>
        </w:rPr>
        <w:t xml:space="preserve">01/7/2019 </w:t>
      </w:r>
      <w:r w:rsidR="00092C5B" w:rsidRPr="00502C0D">
        <w:rPr>
          <w:rFonts w:eastAsia="Times New Roman" w:cs="Times New Roman"/>
          <w:b/>
          <w:bCs/>
          <w:sz w:val="22"/>
        </w:rPr>
        <w:t xml:space="preserve">đến ngày </w:t>
      </w:r>
      <w:r w:rsidR="00092C5B">
        <w:rPr>
          <w:rFonts w:eastAsia="Times New Roman" w:cs="Times New Roman"/>
          <w:b/>
          <w:bCs/>
          <w:sz w:val="22"/>
        </w:rPr>
        <w:t>30/6</w:t>
      </w:r>
      <w:r w:rsidR="00092C5B" w:rsidRPr="00502C0D">
        <w:rPr>
          <w:rFonts w:eastAsia="Times New Roman" w:cs="Times New Roman"/>
          <w:b/>
          <w:bCs/>
          <w:sz w:val="22"/>
        </w:rPr>
        <w:t>/2024</w:t>
      </w:r>
    </w:p>
    <w:p w14:paraId="1FFF0F02" w14:textId="77777777" w:rsidR="00B164A5" w:rsidRPr="00502C0D" w:rsidRDefault="00B164A5" w:rsidP="00B164A5">
      <w:pPr>
        <w:shd w:val="clear" w:color="auto" w:fill="FFFFFF"/>
        <w:spacing w:before="120" w:after="120" w:line="234" w:lineRule="atLeast"/>
        <w:jc w:val="center"/>
        <w:rPr>
          <w:rFonts w:eastAsia="Times New Roman" w:cs="Times New Roman"/>
          <w:sz w:val="2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82"/>
        <w:gridCol w:w="1652"/>
        <w:gridCol w:w="1432"/>
        <w:gridCol w:w="1432"/>
        <w:gridCol w:w="1321"/>
        <w:gridCol w:w="1101"/>
        <w:gridCol w:w="2312"/>
        <w:gridCol w:w="661"/>
      </w:tblGrid>
      <w:tr w:rsidR="005A4C5B" w:rsidRPr="00502C0D" w14:paraId="6CAA710C" w14:textId="77777777" w:rsidTr="006C2D05">
        <w:trPr>
          <w:tblCellSpacing w:w="0" w:type="dxa"/>
        </w:trPr>
        <w:tc>
          <w:tcPr>
            <w:tcW w:w="400" w:type="pct"/>
            <w:vMerge w:val="restart"/>
            <w:shd w:val="clear" w:color="auto" w:fill="FFFFFF"/>
            <w:vAlign w:val="center"/>
            <w:hideMark/>
          </w:tcPr>
          <w:p w14:paraId="16EF81F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TT</w:t>
            </w:r>
          </w:p>
        </w:tc>
        <w:tc>
          <w:tcPr>
            <w:tcW w:w="750" w:type="pct"/>
            <w:vMerge w:val="restart"/>
            <w:shd w:val="clear" w:color="auto" w:fill="FFFFFF"/>
            <w:vAlign w:val="center"/>
            <w:hideMark/>
          </w:tcPr>
          <w:p w14:paraId="7D59AA1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Tên, số, ngày, tháng, năm</w:t>
            </w:r>
          </w:p>
        </w:tc>
        <w:tc>
          <w:tcPr>
            <w:tcW w:w="650" w:type="pct"/>
            <w:vMerge w:val="restart"/>
            <w:shd w:val="clear" w:color="auto" w:fill="FFFFFF"/>
            <w:vAlign w:val="center"/>
            <w:hideMark/>
          </w:tcPr>
          <w:p w14:paraId="73DEE12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Cơ quan ban hành văn bản</w:t>
            </w:r>
          </w:p>
        </w:tc>
        <w:tc>
          <w:tcPr>
            <w:tcW w:w="650" w:type="pct"/>
            <w:vMerge w:val="restart"/>
            <w:shd w:val="clear" w:color="auto" w:fill="FFFFFF"/>
            <w:vAlign w:val="center"/>
            <w:hideMark/>
          </w:tcPr>
          <w:p w14:paraId="4870D3B6"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Nội dung sơ hở, dễ bị lợi dụng để tham nhũng, tiêu cực</w:t>
            </w:r>
          </w:p>
        </w:tc>
        <w:tc>
          <w:tcPr>
            <w:tcW w:w="2150" w:type="pct"/>
            <w:gridSpan w:val="3"/>
            <w:shd w:val="clear" w:color="auto" w:fill="FFFFFF"/>
            <w:vAlign w:val="center"/>
            <w:hideMark/>
          </w:tcPr>
          <w:p w14:paraId="2B76C3A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Kết quả khắc phục</w:t>
            </w:r>
          </w:p>
        </w:tc>
        <w:tc>
          <w:tcPr>
            <w:tcW w:w="300" w:type="pct"/>
            <w:vMerge w:val="restart"/>
            <w:shd w:val="clear" w:color="auto" w:fill="FFFFFF"/>
            <w:vAlign w:val="center"/>
            <w:hideMark/>
          </w:tcPr>
          <w:p w14:paraId="063CFC5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Ghi chú</w:t>
            </w:r>
          </w:p>
        </w:tc>
      </w:tr>
      <w:tr w:rsidR="005A4C5B" w:rsidRPr="00502C0D" w14:paraId="2A3F79CD" w14:textId="77777777" w:rsidTr="006C2D05">
        <w:trPr>
          <w:tblCellSpacing w:w="0" w:type="dxa"/>
        </w:trPr>
        <w:tc>
          <w:tcPr>
            <w:tcW w:w="0" w:type="auto"/>
            <w:vMerge/>
            <w:shd w:val="clear" w:color="auto" w:fill="FFFFFF"/>
            <w:vAlign w:val="center"/>
            <w:hideMark/>
          </w:tcPr>
          <w:p w14:paraId="61BFBD76" w14:textId="77777777" w:rsidR="00B164A5" w:rsidRPr="00502C0D" w:rsidRDefault="00B164A5" w:rsidP="00B164A5">
            <w:pPr>
              <w:spacing w:after="0" w:line="240" w:lineRule="auto"/>
              <w:rPr>
                <w:rFonts w:eastAsia="Times New Roman" w:cs="Times New Roman"/>
                <w:sz w:val="22"/>
              </w:rPr>
            </w:pPr>
          </w:p>
        </w:tc>
        <w:tc>
          <w:tcPr>
            <w:tcW w:w="0" w:type="auto"/>
            <w:vMerge/>
            <w:shd w:val="clear" w:color="auto" w:fill="FFFFFF"/>
            <w:vAlign w:val="center"/>
            <w:hideMark/>
          </w:tcPr>
          <w:p w14:paraId="13D44B7C" w14:textId="77777777" w:rsidR="00B164A5" w:rsidRPr="00502C0D" w:rsidRDefault="00B164A5" w:rsidP="00B164A5">
            <w:pPr>
              <w:spacing w:after="0" w:line="240" w:lineRule="auto"/>
              <w:rPr>
                <w:rFonts w:eastAsia="Times New Roman" w:cs="Times New Roman"/>
                <w:sz w:val="22"/>
              </w:rPr>
            </w:pPr>
          </w:p>
        </w:tc>
        <w:tc>
          <w:tcPr>
            <w:tcW w:w="0" w:type="auto"/>
            <w:vMerge/>
            <w:shd w:val="clear" w:color="auto" w:fill="FFFFFF"/>
            <w:vAlign w:val="center"/>
            <w:hideMark/>
          </w:tcPr>
          <w:p w14:paraId="526091F0" w14:textId="77777777" w:rsidR="00B164A5" w:rsidRPr="00502C0D" w:rsidRDefault="00B164A5" w:rsidP="00B164A5">
            <w:pPr>
              <w:spacing w:after="0" w:line="240" w:lineRule="auto"/>
              <w:rPr>
                <w:rFonts w:eastAsia="Times New Roman" w:cs="Times New Roman"/>
                <w:sz w:val="22"/>
              </w:rPr>
            </w:pPr>
          </w:p>
        </w:tc>
        <w:tc>
          <w:tcPr>
            <w:tcW w:w="0" w:type="auto"/>
            <w:vMerge/>
            <w:shd w:val="clear" w:color="auto" w:fill="FFFFFF"/>
            <w:vAlign w:val="center"/>
            <w:hideMark/>
          </w:tcPr>
          <w:p w14:paraId="5DCB7F60" w14:textId="77777777" w:rsidR="00B164A5" w:rsidRPr="00502C0D" w:rsidRDefault="00B164A5" w:rsidP="00B164A5">
            <w:pPr>
              <w:spacing w:after="0" w:line="240" w:lineRule="auto"/>
              <w:rPr>
                <w:rFonts w:eastAsia="Times New Roman" w:cs="Times New Roman"/>
                <w:sz w:val="22"/>
              </w:rPr>
            </w:pPr>
          </w:p>
        </w:tc>
        <w:tc>
          <w:tcPr>
            <w:tcW w:w="600" w:type="pct"/>
            <w:shd w:val="clear" w:color="auto" w:fill="FFFFFF"/>
            <w:vAlign w:val="center"/>
            <w:hideMark/>
          </w:tcPr>
          <w:p w14:paraId="62E261E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Đã được khắc phục theo thẩm quyền</w:t>
            </w:r>
          </w:p>
        </w:tc>
        <w:tc>
          <w:tcPr>
            <w:tcW w:w="500" w:type="pct"/>
            <w:shd w:val="clear" w:color="auto" w:fill="FFFFFF"/>
            <w:vAlign w:val="center"/>
            <w:hideMark/>
          </w:tcPr>
          <w:p w14:paraId="21D21D6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Chưa khắc phục xong</w:t>
            </w:r>
          </w:p>
        </w:tc>
        <w:tc>
          <w:tcPr>
            <w:tcW w:w="1000" w:type="pct"/>
            <w:shd w:val="clear" w:color="auto" w:fill="FFFFFF"/>
            <w:vAlign w:val="center"/>
            <w:hideMark/>
          </w:tcPr>
          <w:p w14:paraId="14BECD6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Nguyên nhân của việc chưa khắc phục xong</w:t>
            </w:r>
          </w:p>
        </w:tc>
        <w:tc>
          <w:tcPr>
            <w:tcW w:w="0" w:type="auto"/>
            <w:vMerge/>
            <w:shd w:val="clear" w:color="auto" w:fill="FFFFFF"/>
            <w:vAlign w:val="center"/>
            <w:hideMark/>
          </w:tcPr>
          <w:p w14:paraId="76DA280D" w14:textId="77777777" w:rsidR="00B164A5" w:rsidRPr="00502C0D" w:rsidRDefault="00B164A5" w:rsidP="00B164A5">
            <w:pPr>
              <w:spacing w:after="0" w:line="240" w:lineRule="auto"/>
              <w:rPr>
                <w:rFonts w:eastAsia="Times New Roman" w:cs="Times New Roman"/>
                <w:sz w:val="22"/>
              </w:rPr>
            </w:pPr>
          </w:p>
        </w:tc>
      </w:tr>
      <w:tr w:rsidR="005A4C5B" w:rsidRPr="00502C0D" w14:paraId="25281745" w14:textId="77777777" w:rsidTr="006C2D05">
        <w:trPr>
          <w:tblCellSpacing w:w="0" w:type="dxa"/>
        </w:trPr>
        <w:tc>
          <w:tcPr>
            <w:tcW w:w="400" w:type="pct"/>
            <w:shd w:val="clear" w:color="auto" w:fill="FFFFFF"/>
            <w:vAlign w:val="center"/>
            <w:hideMark/>
          </w:tcPr>
          <w:p w14:paraId="603089B5"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MS</w:t>
            </w:r>
          </w:p>
        </w:tc>
        <w:tc>
          <w:tcPr>
            <w:tcW w:w="750" w:type="pct"/>
            <w:shd w:val="clear" w:color="auto" w:fill="FFFFFF"/>
            <w:vAlign w:val="center"/>
            <w:hideMark/>
          </w:tcPr>
          <w:p w14:paraId="411FD59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w:t>
            </w:r>
          </w:p>
        </w:tc>
        <w:tc>
          <w:tcPr>
            <w:tcW w:w="650" w:type="pct"/>
            <w:shd w:val="clear" w:color="auto" w:fill="FFFFFF"/>
            <w:vAlign w:val="center"/>
            <w:hideMark/>
          </w:tcPr>
          <w:p w14:paraId="7D52172F"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w:t>
            </w:r>
          </w:p>
        </w:tc>
        <w:tc>
          <w:tcPr>
            <w:tcW w:w="650" w:type="pct"/>
            <w:shd w:val="clear" w:color="auto" w:fill="FFFFFF"/>
            <w:vAlign w:val="center"/>
            <w:hideMark/>
          </w:tcPr>
          <w:p w14:paraId="515066A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3</w:t>
            </w:r>
          </w:p>
        </w:tc>
        <w:tc>
          <w:tcPr>
            <w:tcW w:w="600" w:type="pct"/>
            <w:shd w:val="clear" w:color="auto" w:fill="FFFFFF"/>
            <w:vAlign w:val="center"/>
            <w:hideMark/>
          </w:tcPr>
          <w:p w14:paraId="147EE2D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4</w:t>
            </w:r>
          </w:p>
        </w:tc>
        <w:tc>
          <w:tcPr>
            <w:tcW w:w="500" w:type="pct"/>
            <w:shd w:val="clear" w:color="auto" w:fill="FFFFFF"/>
            <w:vAlign w:val="center"/>
            <w:hideMark/>
          </w:tcPr>
          <w:p w14:paraId="62D05712"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5</w:t>
            </w:r>
          </w:p>
        </w:tc>
        <w:tc>
          <w:tcPr>
            <w:tcW w:w="1000" w:type="pct"/>
            <w:shd w:val="clear" w:color="auto" w:fill="FFFFFF"/>
            <w:vAlign w:val="center"/>
            <w:hideMark/>
          </w:tcPr>
          <w:p w14:paraId="6DA94400"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6</w:t>
            </w:r>
          </w:p>
        </w:tc>
        <w:tc>
          <w:tcPr>
            <w:tcW w:w="300" w:type="pct"/>
            <w:shd w:val="clear" w:color="auto" w:fill="FFFFFF"/>
            <w:vAlign w:val="center"/>
            <w:hideMark/>
          </w:tcPr>
          <w:p w14:paraId="11A29483"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7</w:t>
            </w:r>
          </w:p>
        </w:tc>
      </w:tr>
      <w:tr w:rsidR="005A4C5B" w:rsidRPr="00502C0D" w14:paraId="6E747EA4" w14:textId="77777777" w:rsidTr="006C2D05">
        <w:trPr>
          <w:tblCellSpacing w:w="0" w:type="dxa"/>
        </w:trPr>
        <w:tc>
          <w:tcPr>
            <w:tcW w:w="400" w:type="pct"/>
            <w:shd w:val="clear" w:color="auto" w:fill="FFFFFF"/>
            <w:vAlign w:val="center"/>
            <w:hideMark/>
          </w:tcPr>
          <w:p w14:paraId="0E1175F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1</w:t>
            </w:r>
          </w:p>
        </w:tc>
        <w:tc>
          <w:tcPr>
            <w:tcW w:w="750" w:type="pct"/>
            <w:shd w:val="clear" w:color="auto" w:fill="FFFFFF"/>
            <w:vAlign w:val="center"/>
            <w:hideMark/>
          </w:tcPr>
          <w:p w14:paraId="4EE6DAD8" w14:textId="77777777" w:rsidR="00B164A5" w:rsidRPr="00502C0D" w:rsidRDefault="006465F8" w:rsidP="006465F8">
            <w:pPr>
              <w:spacing w:after="0" w:line="240" w:lineRule="auto"/>
              <w:jc w:val="center"/>
              <w:rPr>
                <w:rFonts w:eastAsia="Times New Roman" w:cs="Times New Roman"/>
                <w:sz w:val="22"/>
              </w:rPr>
            </w:pPr>
            <w:r w:rsidRPr="00502C0D">
              <w:rPr>
                <w:rFonts w:eastAsia="Times New Roman" w:cs="Times New Roman"/>
                <w:sz w:val="22"/>
              </w:rPr>
              <w:t>00</w:t>
            </w:r>
          </w:p>
        </w:tc>
        <w:tc>
          <w:tcPr>
            <w:tcW w:w="650" w:type="pct"/>
            <w:shd w:val="clear" w:color="auto" w:fill="FFFFFF"/>
            <w:vAlign w:val="center"/>
            <w:hideMark/>
          </w:tcPr>
          <w:p w14:paraId="09667C12" w14:textId="77777777" w:rsidR="00B164A5" w:rsidRPr="00502C0D" w:rsidRDefault="006465F8" w:rsidP="006465F8">
            <w:pPr>
              <w:spacing w:after="0" w:line="240" w:lineRule="auto"/>
              <w:jc w:val="center"/>
              <w:rPr>
                <w:rFonts w:eastAsia="Times New Roman" w:cs="Times New Roman"/>
                <w:sz w:val="22"/>
              </w:rPr>
            </w:pPr>
            <w:r w:rsidRPr="00502C0D">
              <w:rPr>
                <w:rFonts w:eastAsia="Times New Roman" w:cs="Times New Roman"/>
                <w:sz w:val="22"/>
              </w:rPr>
              <w:t>00</w:t>
            </w:r>
          </w:p>
        </w:tc>
        <w:tc>
          <w:tcPr>
            <w:tcW w:w="650" w:type="pct"/>
            <w:shd w:val="clear" w:color="auto" w:fill="FFFFFF"/>
            <w:vAlign w:val="center"/>
            <w:hideMark/>
          </w:tcPr>
          <w:p w14:paraId="3BB26BB9" w14:textId="77777777" w:rsidR="00B164A5" w:rsidRPr="00502C0D" w:rsidRDefault="006465F8" w:rsidP="006465F8">
            <w:pPr>
              <w:spacing w:after="0" w:line="240" w:lineRule="auto"/>
              <w:jc w:val="center"/>
              <w:rPr>
                <w:rFonts w:eastAsia="Times New Roman" w:cs="Times New Roman"/>
                <w:sz w:val="22"/>
              </w:rPr>
            </w:pPr>
            <w:r w:rsidRPr="00502C0D">
              <w:rPr>
                <w:rFonts w:eastAsia="Times New Roman" w:cs="Times New Roman"/>
                <w:sz w:val="22"/>
              </w:rPr>
              <w:t>00</w:t>
            </w:r>
          </w:p>
        </w:tc>
        <w:tc>
          <w:tcPr>
            <w:tcW w:w="600" w:type="pct"/>
            <w:shd w:val="clear" w:color="auto" w:fill="FFFFFF"/>
            <w:vAlign w:val="center"/>
            <w:hideMark/>
          </w:tcPr>
          <w:p w14:paraId="46DB5FFD" w14:textId="77777777" w:rsidR="00B164A5" w:rsidRPr="00502C0D" w:rsidRDefault="006465F8" w:rsidP="006465F8">
            <w:pPr>
              <w:spacing w:after="0" w:line="240" w:lineRule="auto"/>
              <w:jc w:val="center"/>
              <w:rPr>
                <w:rFonts w:eastAsia="Times New Roman" w:cs="Times New Roman"/>
                <w:sz w:val="22"/>
              </w:rPr>
            </w:pPr>
            <w:r w:rsidRPr="00502C0D">
              <w:rPr>
                <w:rFonts w:eastAsia="Times New Roman" w:cs="Times New Roman"/>
                <w:sz w:val="22"/>
              </w:rPr>
              <w:t>00</w:t>
            </w:r>
          </w:p>
        </w:tc>
        <w:tc>
          <w:tcPr>
            <w:tcW w:w="500" w:type="pct"/>
            <w:shd w:val="clear" w:color="auto" w:fill="FFFFFF"/>
            <w:vAlign w:val="center"/>
            <w:hideMark/>
          </w:tcPr>
          <w:p w14:paraId="68FE4732" w14:textId="77777777" w:rsidR="00B164A5" w:rsidRPr="00502C0D" w:rsidRDefault="006465F8" w:rsidP="006465F8">
            <w:pPr>
              <w:spacing w:after="0" w:line="240" w:lineRule="auto"/>
              <w:jc w:val="center"/>
              <w:rPr>
                <w:rFonts w:eastAsia="Times New Roman" w:cs="Times New Roman"/>
                <w:sz w:val="22"/>
              </w:rPr>
            </w:pPr>
            <w:r w:rsidRPr="00502C0D">
              <w:rPr>
                <w:rFonts w:eastAsia="Times New Roman" w:cs="Times New Roman"/>
                <w:sz w:val="22"/>
              </w:rPr>
              <w:t>00</w:t>
            </w:r>
          </w:p>
        </w:tc>
        <w:tc>
          <w:tcPr>
            <w:tcW w:w="1000" w:type="pct"/>
            <w:shd w:val="clear" w:color="auto" w:fill="FFFFFF"/>
            <w:vAlign w:val="center"/>
            <w:hideMark/>
          </w:tcPr>
          <w:p w14:paraId="7DFE44A4" w14:textId="77777777" w:rsidR="00B164A5" w:rsidRPr="00502C0D" w:rsidRDefault="006465F8" w:rsidP="006465F8">
            <w:pPr>
              <w:spacing w:after="0" w:line="240" w:lineRule="auto"/>
              <w:jc w:val="center"/>
              <w:rPr>
                <w:rFonts w:eastAsia="Times New Roman" w:cs="Times New Roman"/>
                <w:sz w:val="22"/>
              </w:rPr>
            </w:pPr>
            <w:r w:rsidRPr="00502C0D">
              <w:rPr>
                <w:rFonts w:eastAsia="Times New Roman" w:cs="Times New Roman"/>
                <w:sz w:val="22"/>
              </w:rPr>
              <w:t>00</w:t>
            </w:r>
          </w:p>
        </w:tc>
        <w:tc>
          <w:tcPr>
            <w:tcW w:w="300" w:type="pct"/>
            <w:shd w:val="clear" w:color="auto" w:fill="FFFFFF"/>
            <w:vAlign w:val="center"/>
            <w:hideMark/>
          </w:tcPr>
          <w:p w14:paraId="1E9C54F8" w14:textId="77777777" w:rsidR="00B164A5" w:rsidRPr="00502C0D" w:rsidRDefault="00B164A5" w:rsidP="006465F8">
            <w:pPr>
              <w:spacing w:after="0" w:line="240" w:lineRule="auto"/>
              <w:jc w:val="center"/>
              <w:rPr>
                <w:rFonts w:eastAsia="Times New Roman" w:cs="Times New Roman"/>
                <w:sz w:val="22"/>
              </w:rPr>
            </w:pPr>
          </w:p>
        </w:tc>
      </w:tr>
      <w:tr w:rsidR="005A4C5B" w:rsidRPr="00502C0D" w14:paraId="06E7EB46" w14:textId="77777777" w:rsidTr="006C2D05">
        <w:trPr>
          <w:tblCellSpacing w:w="0" w:type="dxa"/>
        </w:trPr>
        <w:tc>
          <w:tcPr>
            <w:tcW w:w="400" w:type="pct"/>
            <w:shd w:val="clear" w:color="auto" w:fill="FFFFFF"/>
            <w:vAlign w:val="center"/>
            <w:hideMark/>
          </w:tcPr>
          <w:p w14:paraId="062B3D89"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2</w:t>
            </w:r>
          </w:p>
        </w:tc>
        <w:tc>
          <w:tcPr>
            <w:tcW w:w="750" w:type="pct"/>
            <w:shd w:val="clear" w:color="auto" w:fill="FFFFFF"/>
            <w:vAlign w:val="center"/>
            <w:hideMark/>
          </w:tcPr>
          <w:p w14:paraId="43E4703C" w14:textId="77777777" w:rsidR="00B164A5" w:rsidRPr="00502C0D" w:rsidRDefault="00B164A5" w:rsidP="006465F8">
            <w:pPr>
              <w:spacing w:after="0" w:line="240" w:lineRule="auto"/>
              <w:jc w:val="center"/>
              <w:rPr>
                <w:rFonts w:eastAsia="Times New Roman" w:cs="Times New Roman"/>
                <w:sz w:val="22"/>
              </w:rPr>
            </w:pPr>
          </w:p>
        </w:tc>
        <w:tc>
          <w:tcPr>
            <w:tcW w:w="650" w:type="pct"/>
            <w:shd w:val="clear" w:color="auto" w:fill="FFFFFF"/>
            <w:vAlign w:val="center"/>
            <w:hideMark/>
          </w:tcPr>
          <w:p w14:paraId="2DB281DE" w14:textId="77777777" w:rsidR="00B164A5" w:rsidRPr="00502C0D" w:rsidRDefault="00B164A5" w:rsidP="006465F8">
            <w:pPr>
              <w:spacing w:after="0" w:line="240" w:lineRule="auto"/>
              <w:jc w:val="center"/>
              <w:rPr>
                <w:rFonts w:eastAsia="Times New Roman" w:cs="Times New Roman"/>
                <w:sz w:val="22"/>
              </w:rPr>
            </w:pPr>
          </w:p>
        </w:tc>
        <w:tc>
          <w:tcPr>
            <w:tcW w:w="650" w:type="pct"/>
            <w:shd w:val="clear" w:color="auto" w:fill="FFFFFF"/>
            <w:vAlign w:val="center"/>
            <w:hideMark/>
          </w:tcPr>
          <w:p w14:paraId="342CF3D9" w14:textId="77777777" w:rsidR="00B164A5" w:rsidRPr="00502C0D" w:rsidRDefault="00B164A5" w:rsidP="006465F8">
            <w:pPr>
              <w:spacing w:after="0" w:line="240" w:lineRule="auto"/>
              <w:jc w:val="center"/>
              <w:rPr>
                <w:rFonts w:eastAsia="Times New Roman" w:cs="Times New Roman"/>
                <w:sz w:val="22"/>
              </w:rPr>
            </w:pPr>
          </w:p>
        </w:tc>
        <w:tc>
          <w:tcPr>
            <w:tcW w:w="600" w:type="pct"/>
            <w:shd w:val="clear" w:color="auto" w:fill="FFFFFF"/>
            <w:vAlign w:val="center"/>
            <w:hideMark/>
          </w:tcPr>
          <w:p w14:paraId="3B938946" w14:textId="77777777" w:rsidR="00B164A5" w:rsidRPr="00502C0D" w:rsidRDefault="00B164A5" w:rsidP="006465F8">
            <w:pPr>
              <w:spacing w:after="0" w:line="240" w:lineRule="auto"/>
              <w:jc w:val="center"/>
              <w:rPr>
                <w:rFonts w:eastAsia="Times New Roman" w:cs="Times New Roman"/>
                <w:sz w:val="22"/>
              </w:rPr>
            </w:pPr>
          </w:p>
        </w:tc>
        <w:tc>
          <w:tcPr>
            <w:tcW w:w="500" w:type="pct"/>
            <w:shd w:val="clear" w:color="auto" w:fill="FFFFFF"/>
            <w:vAlign w:val="center"/>
            <w:hideMark/>
          </w:tcPr>
          <w:p w14:paraId="26061A2C" w14:textId="77777777" w:rsidR="00B164A5" w:rsidRPr="00502C0D" w:rsidRDefault="00B164A5" w:rsidP="006465F8">
            <w:pPr>
              <w:spacing w:after="0" w:line="240" w:lineRule="auto"/>
              <w:jc w:val="center"/>
              <w:rPr>
                <w:rFonts w:eastAsia="Times New Roman" w:cs="Times New Roman"/>
                <w:sz w:val="22"/>
              </w:rPr>
            </w:pPr>
          </w:p>
        </w:tc>
        <w:tc>
          <w:tcPr>
            <w:tcW w:w="1000" w:type="pct"/>
            <w:shd w:val="clear" w:color="auto" w:fill="FFFFFF"/>
            <w:vAlign w:val="center"/>
            <w:hideMark/>
          </w:tcPr>
          <w:p w14:paraId="5326D85C" w14:textId="77777777" w:rsidR="00B164A5" w:rsidRPr="00502C0D" w:rsidRDefault="00B164A5" w:rsidP="006465F8">
            <w:pPr>
              <w:spacing w:after="0" w:line="240" w:lineRule="auto"/>
              <w:jc w:val="center"/>
              <w:rPr>
                <w:rFonts w:eastAsia="Times New Roman" w:cs="Times New Roman"/>
                <w:sz w:val="22"/>
              </w:rPr>
            </w:pPr>
          </w:p>
        </w:tc>
        <w:tc>
          <w:tcPr>
            <w:tcW w:w="300" w:type="pct"/>
            <w:shd w:val="clear" w:color="auto" w:fill="FFFFFF"/>
            <w:vAlign w:val="center"/>
            <w:hideMark/>
          </w:tcPr>
          <w:p w14:paraId="14471B1D" w14:textId="77777777" w:rsidR="00B164A5" w:rsidRPr="00502C0D" w:rsidRDefault="00B164A5" w:rsidP="006465F8">
            <w:pPr>
              <w:spacing w:after="0" w:line="240" w:lineRule="auto"/>
              <w:jc w:val="center"/>
              <w:rPr>
                <w:rFonts w:eastAsia="Times New Roman" w:cs="Times New Roman"/>
                <w:sz w:val="22"/>
              </w:rPr>
            </w:pPr>
          </w:p>
        </w:tc>
      </w:tr>
      <w:tr w:rsidR="005A4C5B" w:rsidRPr="00502C0D" w14:paraId="730F604D" w14:textId="77777777" w:rsidTr="006C2D05">
        <w:trPr>
          <w:tblCellSpacing w:w="0" w:type="dxa"/>
        </w:trPr>
        <w:tc>
          <w:tcPr>
            <w:tcW w:w="400" w:type="pct"/>
            <w:shd w:val="clear" w:color="auto" w:fill="FFFFFF"/>
            <w:vAlign w:val="center"/>
            <w:hideMark/>
          </w:tcPr>
          <w:p w14:paraId="0A3997B4"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sz w:val="22"/>
              </w:rPr>
              <w:t>…</w:t>
            </w:r>
          </w:p>
        </w:tc>
        <w:tc>
          <w:tcPr>
            <w:tcW w:w="750" w:type="pct"/>
            <w:shd w:val="clear" w:color="auto" w:fill="FFFFFF"/>
            <w:vAlign w:val="center"/>
            <w:hideMark/>
          </w:tcPr>
          <w:p w14:paraId="5E7D7B80" w14:textId="77777777" w:rsidR="00B164A5" w:rsidRPr="00502C0D" w:rsidRDefault="00B164A5" w:rsidP="006465F8">
            <w:pPr>
              <w:spacing w:after="0" w:line="240" w:lineRule="auto"/>
              <w:jc w:val="center"/>
              <w:rPr>
                <w:rFonts w:eastAsia="Times New Roman" w:cs="Times New Roman"/>
                <w:sz w:val="22"/>
              </w:rPr>
            </w:pPr>
          </w:p>
        </w:tc>
        <w:tc>
          <w:tcPr>
            <w:tcW w:w="650" w:type="pct"/>
            <w:shd w:val="clear" w:color="auto" w:fill="FFFFFF"/>
            <w:vAlign w:val="center"/>
            <w:hideMark/>
          </w:tcPr>
          <w:p w14:paraId="0EF7D6AA" w14:textId="77777777" w:rsidR="00B164A5" w:rsidRPr="00502C0D" w:rsidRDefault="00B164A5" w:rsidP="006465F8">
            <w:pPr>
              <w:spacing w:after="0" w:line="240" w:lineRule="auto"/>
              <w:jc w:val="center"/>
              <w:rPr>
                <w:rFonts w:eastAsia="Times New Roman" w:cs="Times New Roman"/>
                <w:sz w:val="22"/>
              </w:rPr>
            </w:pPr>
          </w:p>
        </w:tc>
        <w:tc>
          <w:tcPr>
            <w:tcW w:w="650" w:type="pct"/>
            <w:shd w:val="clear" w:color="auto" w:fill="FFFFFF"/>
            <w:vAlign w:val="center"/>
            <w:hideMark/>
          </w:tcPr>
          <w:p w14:paraId="54F2E038" w14:textId="77777777" w:rsidR="00B164A5" w:rsidRPr="00502C0D" w:rsidRDefault="00B164A5" w:rsidP="006465F8">
            <w:pPr>
              <w:spacing w:after="0" w:line="240" w:lineRule="auto"/>
              <w:jc w:val="center"/>
              <w:rPr>
                <w:rFonts w:eastAsia="Times New Roman" w:cs="Times New Roman"/>
                <w:sz w:val="22"/>
              </w:rPr>
            </w:pPr>
          </w:p>
        </w:tc>
        <w:tc>
          <w:tcPr>
            <w:tcW w:w="600" w:type="pct"/>
            <w:shd w:val="clear" w:color="auto" w:fill="FFFFFF"/>
            <w:vAlign w:val="center"/>
            <w:hideMark/>
          </w:tcPr>
          <w:p w14:paraId="0490A17C" w14:textId="77777777" w:rsidR="00B164A5" w:rsidRPr="00502C0D" w:rsidRDefault="00B164A5" w:rsidP="006465F8">
            <w:pPr>
              <w:spacing w:after="0" w:line="240" w:lineRule="auto"/>
              <w:jc w:val="center"/>
              <w:rPr>
                <w:rFonts w:eastAsia="Times New Roman" w:cs="Times New Roman"/>
                <w:sz w:val="22"/>
              </w:rPr>
            </w:pPr>
          </w:p>
        </w:tc>
        <w:tc>
          <w:tcPr>
            <w:tcW w:w="500" w:type="pct"/>
            <w:shd w:val="clear" w:color="auto" w:fill="FFFFFF"/>
            <w:vAlign w:val="center"/>
            <w:hideMark/>
          </w:tcPr>
          <w:p w14:paraId="3B8FBD0E" w14:textId="77777777" w:rsidR="00B164A5" w:rsidRPr="00502C0D" w:rsidRDefault="00B164A5" w:rsidP="006465F8">
            <w:pPr>
              <w:spacing w:after="0" w:line="240" w:lineRule="auto"/>
              <w:jc w:val="center"/>
              <w:rPr>
                <w:rFonts w:eastAsia="Times New Roman" w:cs="Times New Roman"/>
                <w:sz w:val="22"/>
              </w:rPr>
            </w:pPr>
          </w:p>
        </w:tc>
        <w:tc>
          <w:tcPr>
            <w:tcW w:w="1000" w:type="pct"/>
            <w:shd w:val="clear" w:color="auto" w:fill="FFFFFF"/>
            <w:vAlign w:val="center"/>
            <w:hideMark/>
          </w:tcPr>
          <w:p w14:paraId="1454A5F8" w14:textId="77777777" w:rsidR="00B164A5" w:rsidRPr="00502C0D" w:rsidRDefault="00B164A5" w:rsidP="006465F8">
            <w:pPr>
              <w:spacing w:after="0" w:line="240" w:lineRule="auto"/>
              <w:jc w:val="center"/>
              <w:rPr>
                <w:rFonts w:eastAsia="Times New Roman" w:cs="Times New Roman"/>
                <w:sz w:val="22"/>
              </w:rPr>
            </w:pPr>
          </w:p>
        </w:tc>
        <w:tc>
          <w:tcPr>
            <w:tcW w:w="300" w:type="pct"/>
            <w:shd w:val="clear" w:color="auto" w:fill="FFFFFF"/>
            <w:vAlign w:val="center"/>
            <w:hideMark/>
          </w:tcPr>
          <w:p w14:paraId="0E6FD371" w14:textId="77777777" w:rsidR="00B164A5" w:rsidRPr="00502C0D" w:rsidRDefault="00B164A5" w:rsidP="006465F8">
            <w:pPr>
              <w:spacing w:after="0" w:line="240" w:lineRule="auto"/>
              <w:jc w:val="center"/>
              <w:rPr>
                <w:rFonts w:eastAsia="Times New Roman" w:cs="Times New Roman"/>
                <w:sz w:val="22"/>
              </w:rPr>
            </w:pPr>
          </w:p>
        </w:tc>
      </w:tr>
      <w:tr w:rsidR="005A4C5B" w:rsidRPr="00502C0D" w14:paraId="786C8DF6" w14:textId="77777777" w:rsidTr="006C2D05">
        <w:trPr>
          <w:tblCellSpacing w:w="0" w:type="dxa"/>
        </w:trPr>
        <w:tc>
          <w:tcPr>
            <w:tcW w:w="400" w:type="pct"/>
            <w:shd w:val="clear" w:color="auto" w:fill="FFFFFF"/>
            <w:vAlign w:val="center"/>
            <w:hideMark/>
          </w:tcPr>
          <w:p w14:paraId="2FEE6A67" w14:textId="77777777" w:rsidR="00B164A5" w:rsidRPr="00502C0D" w:rsidRDefault="00B164A5" w:rsidP="00B164A5">
            <w:pPr>
              <w:spacing w:before="120" w:after="120" w:line="234" w:lineRule="atLeast"/>
              <w:jc w:val="center"/>
              <w:rPr>
                <w:rFonts w:eastAsia="Times New Roman" w:cs="Times New Roman"/>
                <w:sz w:val="22"/>
              </w:rPr>
            </w:pPr>
            <w:r w:rsidRPr="00502C0D">
              <w:rPr>
                <w:rFonts w:eastAsia="Times New Roman" w:cs="Times New Roman"/>
                <w:b/>
                <w:bCs/>
                <w:sz w:val="22"/>
              </w:rPr>
              <w:t>Tổng số:</w:t>
            </w:r>
          </w:p>
        </w:tc>
        <w:tc>
          <w:tcPr>
            <w:tcW w:w="750" w:type="pct"/>
            <w:shd w:val="clear" w:color="auto" w:fill="FFFFFF"/>
            <w:vAlign w:val="center"/>
            <w:hideMark/>
          </w:tcPr>
          <w:p w14:paraId="6874B1C7" w14:textId="77777777" w:rsidR="00B164A5" w:rsidRPr="00502C0D" w:rsidRDefault="00B164A5" w:rsidP="006465F8">
            <w:pPr>
              <w:spacing w:after="0" w:line="240" w:lineRule="auto"/>
              <w:jc w:val="center"/>
              <w:rPr>
                <w:rFonts w:eastAsia="Times New Roman" w:cs="Times New Roman"/>
                <w:sz w:val="22"/>
              </w:rPr>
            </w:pPr>
          </w:p>
        </w:tc>
        <w:tc>
          <w:tcPr>
            <w:tcW w:w="650" w:type="pct"/>
            <w:shd w:val="clear" w:color="auto" w:fill="FFFFFF"/>
            <w:vAlign w:val="center"/>
            <w:hideMark/>
          </w:tcPr>
          <w:p w14:paraId="5FD5209E" w14:textId="77777777" w:rsidR="00B164A5" w:rsidRPr="00502C0D" w:rsidRDefault="00B164A5" w:rsidP="006465F8">
            <w:pPr>
              <w:spacing w:after="0" w:line="240" w:lineRule="auto"/>
              <w:jc w:val="center"/>
              <w:rPr>
                <w:rFonts w:eastAsia="Times New Roman" w:cs="Times New Roman"/>
                <w:sz w:val="22"/>
              </w:rPr>
            </w:pPr>
          </w:p>
        </w:tc>
        <w:tc>
          <w:tcPr>
            <w:tcW w:w="650" w:type="pct"/>
            <w:shd w:val="clear" w:color="auto" w:fill="FFFFFF"/>
            <w:vAlign w:val="center"/>
            <w:hideMark/>
          </w:tcPr>
          <w:p w14:paraId="0E513ADF" w14:textId="77777777" w:rsidR="00B164A5" w:rsidRPr="00502C0D" w:rsidRDefault="00B164A5" w:rsidP="006465F8">
            <w:pPr>
              <w:spacing w:after="0" w:line="240" w:lineRule="auto"/>
              <w:jc w:val="center"/>
              <w:rPr>
                <w:rFonts w:eastAsia="Times New Roman" w:cs="Times New Roman"/>
                <w:sz w:val="22"/>
              </w:rPr>
            </w:pPr>
          </w:p>
        </w:tc>
        <w:tc>
          <w:tcPr>
            <w:tcW w:w="600" w:type="pct"/>
            <w:shd w:val="clear" w:color="auto" w:fill="FFFFFF"/>
            <w:vAlign w:val="center"/>
            <w:hideMark/>
          </w:tcPr>
          <w:p w14:paraId="5D4C3EF2" w14:textId="77777777" w:rsidR="00B164A5" w:rsidRPr="00502C0D" w:rsidRDefault="00B164A5" w:rsidP="006465F8">
            <w:pPr>
              <w:spacing w:after="0" w:line="240" w:lineRule="auto"/>
              <w:jc w:val="center"/>
              <w:rPr>
                <w:rFonts w:eastAsia="Times New Roman" w:cs="Times New Roman"/>
                <w:sz w:val="22"/>
              </w:rPr>
            </w:pPr>
          </w:p>
        </w:tc>
        <w:tc>
          <w:tcPr>
            <w:tcW w:w="500" w:type="pct"/>
            <w:shd w:val="clear" w:color="auto" w:fill="FFFFFF"/>
            <w:vAlign w:val="center"/>
            <w:hideMark/>
          </w:tcPr>
          <w:p w14:paraId="5117C41F" w14:textId="77777777" w:rsidR="00B164A5" w:rsidRPr="00502C0D" w:rsidRDefault="00B164A5" w:rsidP="006465F8">
            <w:pPr>
              <w:spacing w:after="0" w:line="240" w:lineRule="auto"/>
              <w:jc w:val="center"/>
              <w:rPr>
                <w:rFonts w:eastAsia="Times New Roman" w:cs="Times New Roman"/>
                <w:sz w:val="22"/>
              </w:rPr>
            </w:pPr>
          </w:p>
        </w:tc>
        <w:tc>
          <w:tcPr>
            <w:tcW w:w="1000" w:type="pct"/>
            <w:shd w:val="clear" w:color="auto" w:fill="FFFFFF"/>
            <w:vAlign w:val="center"/>
            <w:hideMark/>
          </w:tcPr>
          <w:p w14:paraId="17CBBCEB" w14:textId="77777777" w:rsidR="00B164A5" w:rsidRPr="00502C0D" w:rsidRDefault="00B164A5" w:rsidP="006465F8">
            <w:pPr>
              <w:spacing w:after="0" w:line="240" w:lineRule="auto"/>
              <w:jc w:val="center"/>
              <w:rPr>
                <w:rFonts w:eastAsia="Times New Roman" w:cs="Times New Roman"/>
                <w:sz w:val="22"/>
              </w:rPr>
            </w:pPr>
          </w:p>
        </w:tc>
        <w:tc>
          <w:tcPr>
            <w:tcW w:w="300" w:type="pct"/>
            <w:shd w:val="clear" w:color="auto" w:fill="FFFFFF"/>
            <w:vAlign w:val="center"/>
            <w:hideMark/>
          </w:tcPr>
          <w:p w14:paraId="7E1B4D2C" w14:textId="77777777" w:rsidR="00B164A5" w:rsidRPr="00502C0D" w:rsidRDefault="00B164A5" w:rsidP="006465F8">
            <w:pPr>
              <w:spacing w:after="0" w:line="240" w:lineRule="auto"/>
              <w:jc w:val="center"/>
              <w:rPr>
                <w:rFonts w:eastAsia="Times New Roman" w:cs="Times New Roman"/>
                <w:sz w:val="22"/>
              </w:rPr>
            </w:pPr>
          </w:p>
        </w:tc>
      </w:tr>
    </w:tbl>
    <w:p w14:paraId="778F15AB" w14:textId="77777777" w:rsidR="00B164A5" w:rsidRPr="00502C0D" w:rsidRDefault="00B164A5" w:rsidP="00B164A5">
      <w:pPr>
        <w:shd w:val="clear" w:color="auto" w:fill="FFFFFF"/>
        <w:spacing w:before="120" w:after="120" w:line="234" w:lineRule="atLeast"/>
        <w:rPr>
          <w:rFonts w:eastAsia="Times New Roman" w:cs="Times New Roman"/>
          <w:sz w:val="22"/>
        </w:rPr>
      </w:pPr>
      <w:r w:rsidRPr="00502C0D">
        <w:rPr>
          <w:rFonts w:eastAsia="Times New Roman" w:cs="Times New Roman"/>
          <w:b/>
          <w:bCs/>
          <w:i/>
          <w:iCs/>
          <w:sz w:val="22"/>
        </w:rPr>
        <w:t>Hướng dẫn cách ghi biểu:</w:t>
      </w:r>
    </w:p>
    <w:p w14:paraId="473F3256" w14:textId="77777777" w:rsidR="00B164A5" w:rsidRPr="00502C0D" w:rsidRDefault="00B164A5" w:rsidP="00B164A5">
      <w:pPr>
        <w:shd w:val="clear" w:color="auto" w:fill="FFFFFF"/>
        <w:spacing w:before="120" w:after="120" w:line="234" w:lineRule="atLeast"/>
        <w:rPr>
          <w:rFonts w:eastAsia="Times New Roman" w:cs="Times New Roman"/>
          <w:sz w:val="22"/>
        </w:rPr>
      </w:pPr>
      <w:r w:rsidRPr="00502C0D">
        <w:rPr>
          <w:rFonts w:eastAsia="Times New Roman" w:cs="Times New Roman"/>
          <w:sz w:val="22"/>
          <w:vertAlign w:val="superscript"/>
        </w:rPr>
        <w:t>(*)</w:t>
      </w:r>
      <w:r w:rsidRPr="00502C0D">
        <w:rPr>
          <w:rFonts w:eastAsia="Times New Roman" w:cs="Times New Roman"/>
          <w:sz w:val="22"/>
        </w:rPr>
        <w:t> Phát hiện qua công tác thanh tra, kiểm tra, điều tra, truy tố xét xử, theo dõi thi hành pháp luật, kiểm tra văn bản quy phạm pháp luật</w:t>
      </w:r>
    </w:p>
    <w:p w14:paraId="5E7AF8C3" w14:textId="77777777" w:rsidR="00B164A5" w:rsidRPr="00502C0D" w:rsidRDefault="00B164A5" w:rsidP="00B164A5">
      <w:pPr>
        <w:shd w:val="clear" w:color="auto" w:fill="FFFFFF"/>
        <w:spacing w:before="120" w:after="120" w:line="234" w:lineRule="atLeast"/>
        <w:rPr>
          <w:rFonts w:eastAsia="Times New Roman" w:cs="Times New Roman"/>
          <w:sz w:val="22"/>
        </w:rPr>
      </w:pPr>
      <w:r w:rsidRPr="00502C0D">
        <w:rPr>
          <w:rFonts w:eastAsia="Times New Roman" w:cs="Times New Roman"/>
          <w:sz w:val="22"/>
        </w:rPr>
        <w:t>- Cột (4)</w:t>
      </w:r>
      <w:proofErr w:type="gramStart"/>
      <w:r w:rsidRPr="00502C0D">
        <w:rPr>
          <w:rFonts w:eastAsia="Times New Roman" w:cs="Times New Roman"/>
          <w:sz w:val="22"/>
        </w:rPr>
        <w:t>,(</w:t>
      </w:r>
      <w:proofErr w:type="gramEnd"/>
      <w:r w:rsidRPr="00502C0D">
        <w:rPr>
          <w:rFonts w:eastAsia="Times New Roman" w:cs="Times New Roman"/>
          <w:sz w:val="22"/>
        </w:rPr>
        <w:t>5): Điền dấu "x"</w:t>
      </w:r>
    </w:p>
    <w:p w14:paraId="2EA643C8" w14:textId="064E7DE0" w:rsidR="00275FD0" w:rsidRDefault="00B164A5" w:rsidP="00B164A5">
      <w:pPr>
        <w:shd w:val="clear" w:color="auto" w:fill="FFFFFF"/>
        <w:spacing w:before="120" w:after="120" w:line="234" w:lineRule="atLeast"/>
        <w:rPr>
          <w:rFonts w:eastAsia="Times New Roman" w:cs="Times New Roman"/>
          <w:sz w:val="22"/>
        </w:rPr>
      </w:pPr>
      <w:r w:rsidRPr="00502C0D">
        <w:rPr>
          <w:rFonts w:eastAsia="Times New Roman" w:cs="Times New Roman"/>
          <w:sz w:val="22"/>
        </w:rPr>
        <w:t>- Cột (6): Nhập nội dung khi tích "x" tại Cột (5)</w:t>
      </w:r>
      <w:r w:rsidR="00275FD0">
        <w:rPr>
          <w:rFonts w:eastAsia="Times New Roman" w:cs="Times New Roman"/>
          <w:sz w:val="22"/>
        </w:rPr>
        <w:br w:type="page"/>
      </w:r>
    </w:p>
    <w:p w14:paraId="472288FC" w14:textId="5C8C7DD9" w:rsidR="00275FD0" w:rsidRPr="00275FD0" w:rsidRDefault="00275FD0" w:rsidP="00275FD0">
      <w:pPr>
        <w:widowControl w:val="0"/>
        <w:spacing w:after="0" w:line="240" w:lineRule="auto"/>
        <w:ind w:left="5760" w:firstLine="720"/>
        <w:jc w:val="right"/>
        <w:rPr>
          <w:rFonts w:eastAsia="Times New Roman" w:cs="Times New Roman"/>
          <w:b/>
          <w:color w:val="000000"/>
          <w:sz w:val="22"/>
          <w:lang w:eastAsia="vi-VN" w:bidi="vi-VN"/>
        </w:rPr>
      </w:pPr>
      <w:r w:rsidRPr="00275FD0">
        <w:rPr>
          <w:rFonts w:eastAsia="Times New Roman" w:cs="Times New Roman"/>
          <w:b/>
          <w:color w:val="000000"/>
          <w:sz w:val="22"/>
          <w:lang w:val="vi-VN" w:eastAsia="vi-VN" w:bidi="vi-VN"/>
        </w:rPr>
        <w:lastRenderedPageBreak/>
        <w:t>Biểu số 04/PCTN</w:t>
      </w:r>
    </w:p>
    <w:p w14:paraId="12EE1101" w14:textId="77777777" w:rsidR="00275FD0" w:rsidRPr="00092C5B" w:rsidRDefault="00275FD0" w:rsidP="00275FD0">
      <w:pPr>
        <w:widowControl w:val="0"/>
        <w:spacing w:after="0" w:line="240" w:lineRule="auto"/>
        <w:jc w:val="center"/>
        <w:rPr>
          <w:rFonts w:eastAsia="Times New Roman" w:cs="Times New Roman"/>
          <w:b/>
          <w:bCs/>
          <w:color w:val="000000"/>
          <w:sz w:val="22"/>
          <w:lang w:eastAsia="vi-VN" w:bidi="vi-VN"/>
        </w:rPr>
      </w:pPr>
      <w:r w:rsidRPr="00275FD0">
        <w:rPr>
          <w:rFonts w:eastAsia="Times New Roman" w:cs="Times New Roman"/>
          <w:b/>
          <w:bCs/>
          <w:color w:val="000000"/>
          <w:sz w:val="22"/>
          <w:lang w:eastAsia="vi-VN" w:bidi="vi-VN"/>
        </w:rPr>
        <w:t xml:space="preserve">TỔNG </w:t>
      </w:r>
      <w:r w:rsidRPr="00275FD0">
        <w:rPr>
          <w:rFonts w:eastAsia="Times New Roman" w:cs="Times New Roman"/>
          <w:b/>
          <w:bCs/>
          <w:color w:val="000000"/>
          <w:sz w:val="22"/>
          <w:lang w:val="vi-VN" w:eastAsia="vi-VN" w:bidi="vi-VN"/>
        </w:rPr>
        <w:t>HỢP K</w:t>
      </w:r>
      <w:r w:rsidRPr="00275FD0">
        <w:rPr>
          <w:rFonts w:eastAsia="Times New Roman" w:cs="Times New Roman"/>
          <w:b/>
          <w:bCs/>
          <w:color w:val="000000"/>
          <w:sz w:val="22"/>
          <w:lang w:eastAsia="vi-VN" w:bidi="vi-VN"/>
        </w:rPr>
        <w:t>ẾT</w:t>
      </w:r>
      <w:r w:rsidRPr="00275FD0">
        <w:rPr>
          <w:rFonts w:eastAsia="Times New Roman" w:cs="Times New Roman"/>
          <w:b/>
          <w:bCs/>
          <w:color w:val="000000"/>
          <w:sz w:val="22"/>
          <w:lang w:val="vi-VN" w:eastAsia="vi-VN" w:bidi="vi-VN"/>
        </w:rPr>
        <w:t xml:space="preserve"> QUẢ R</w:t>
      </w:r>
      <w:r w:rsidRPr="00275FD0">
        <w:rPr>
          <w:rFonts w:eastAsia="Times New Roman" w:cs="Times New Roman"/>
          <w:b/>
          <w:bCs/>
          <w:color w:val="000000"/>
          <w:sz w:val="22"/>
          <w:lang w:eastAsia="vi-VN" w:bidi="vi-VN"/>
        </w:rPr>
        <w:t xml:space="preserve">À </w:t>
      </w:r>
      <w:r w:rsidRPr="00275FD0">
        <w:rPr>
          <w:rFonts w:eastAsia="Times New Roman" w:cs="Times New Roman"/>
          <w:b/>
          <w:bCs/>
          <w:color w:val="000000"/>
          <w:sz w:val="22"/>
          <w:lang w:val="vi-VN" w:eastAsia="vi-VN" w:bidi="vi-VN"/>
        </w:rPr>
        <w:t>SOÁT, K</w:t>
      </w:r>
      <w:r w:rsidRPr="00275FD0">
        <w:rPr>
          <w:rFonts w:eastAsia="Times New Roman" w:cs="Times New Roman"/>
          <w:b/>
          <w:bCs/>
          <w:color w:val="000000"/>
          <w:sz w:val="22"/>
          <w:lang w:eastAsia="vi-VN" w:bidi="vi-VN"/>
        </w:rPr>
        <w:t>IẾN</w:t>
      </w:r>
      <w:r w:rsidRPr="00275FD0">
        <w:rPr>
          <w:rFonts w:eastAsia="Times New Roman" w:cs="Times New Roman"/>
          <w:b/>
          <w:bCs/>
          <w:color w:val="000000"/>
          <w:sz w:val="22"/>
          <w:lang w:val="vi-VN" w:eastAsia="vi-VN" w:bidi="vi-VN"/>
        </w:rPr>
        <w:t xml:space="preserve"> NGHỊ SỬA </w:t>
      </w:r>
      <w:r w:rsidRPr="00275FD0">
        <w:rPr>
          <w:rFonts w:eastAsia="Times New Roman" w:cs="Times New Roman"/>
          <w:b/>
          <w:bCs/>
          <w:color w:val="000000"/>
          <w:sz w:val="22"/>
          <w:lang w:eastAsia="vi-VN" w:bidi="vi-VN"/>
        </w:rPr>
        <w:t>ĐỔI</w:t>
      </w:r>
      <w:r w:rsidRPr="00275FD0">
        <w:rPr>
          <w:rFonts w:eastAsia="Times New Roman" w:cs="Times New Roman"/>
          <w:b/>
          <w:bCs/>
          <w:color w:val="000000"/>
          <w:sz w:val="22"/>
          <w:lang w:val="vi-VN" w:eastAsia="vi-VN" w:bidi="vi-VN"/>
        </w:rPr>
        <w:t>, B</w:t>
      </w:r>
      <w:r w:rsidRPr="00275FD0">
        <w:rPr>
          <w:rFonts w:eastAsia="Times New Roman" w:cs="Times New Roman"/>
          <w:b/>
          <w:bCs/>
          <w:color w:val="000000"/>
          <w:sz w:val="22"/>
          <w:lang w:eastAsia="vi-VN" w:bidi="vi-VN"/>
        </w:rPr>
        <w:t>Ổ</w:t>
      </w:r>
      <w:r w:rsidRPr="00275FD0">
        <w:rPr>
          <w:rFonts w:eastAsia="Times New Roman" w:cs="Times New Roman"/>
          <w:b/>
          <w:bCs/>
          <w:color w:val="000000"/>
          <w:sz w:val="22"/>
          <w:lang w:val="vi-VN" w:eastAsia="vi-VN" w:bidi="vi-VN"/>
        </w:rPr>
        <w:t xml:space="preserve"> SUNG CÁC QUY ĐỊNH CỦA PHÁP LUẬT VỀ PHÒNG, CH</w:t>
      </w:r>
      <w:r w:rsidRPr="00275FD0">
        <w:rPr>
          <w:rFonts w:eastAsia="Times New Roman" w:cs="Times New Roman"/>
          <w:b/>
          <w:bCs/>
          <w:color w:val="000000"/>
          <w:sz w:val="22"/>
          <w:lang w:eastAsia="vi-VN" w:bidi="vi-VN"/>
        </w:rPr>
        <w:t>Ố</w:t>
      </w:r>
      <w:r w:rsidRPr="00275FD0">
        <w:rPr>
          <w:rFonts w:eastAsia="Times New Roman" w:cs="Times New Roman"/>
          <w:b/>
          <w:bCs/>
          <w:color w:val="000000"/>
          <w:sz w:val="22"/>
          <w:lang w:val="vi-VN" w:eastAsia="vi-VN" w:bidi="vi-VN"/>
        </w:rPr>
        <w:t>NG THAM NHŨNG</w:t>
      </w:r>
    </w:p>
    <w:p w14:paraId="5A31D76B" w14:textId="459BAEF1" w:rsidR="00092C5B" w:rsidRPr="00275FD0" w:rsidRDefault="00092C5B" w:rsidP="00092C5B">
      <w:pPr>
        <w:shd w:val="clear" w:color="auto" w:fill="FFFFFF"/>
        <w:spacing w:before="120" w:after="120" w:line="234" w:lineRule="atLeast"/>
        <w:jc w:val="center"/>
        <w:rPr>
          <w:rFonts w:eastAsia="Times New Roman" w:cs="Times New Roman"/>
          <w:sz w:val="22"/>
        </w:rPr>
      </w:pPr>
      <w:r w:rsidRPr="00502C0D">
        <w:rPr>
          <w:rFonts w:eastAsia="Times New Roman" w:cs="Times New Roman"/>
          <w:b/>
          <w:bCs/>
          <w:sz w:val="22"/>
        </w:rPr>
        <w:t xml:space="preserve">Số liệu tính từ ngày </w:t>
      </w:r>
      <w:r>
        <w:rPr>
          <w:rFonts w:eastAsia="Times New Roman" w:cs="Times New Roman"/>
          <w:b/>
          <w:bCs/>
          <w:sz w:val="22"/>
        </w:rPr>
        <w:t xml:space="preserve">01/7/2019 </w:t>
      </w:r>
      <w:r w:rsidRPr="00502C0D">
        <w:rPr>
          <w:rFonts w:eastAsia="Times New Roman" w:cs="Times New Roman"/>
          <w:b/>
          <w:bCs/>
          <w:sz w:val="22"/>
        </w:rPr>
        <w:t xml:space="preserve">đến ngày </w:t>
      </w:r>
      <w:r>
        <w:rPr>
          <w:rFonts w:eastAsia="Times New Roman" w:cs="Times New Roman"/>
          <w:b/>
          <w:bCs/>
          <w:sz w:val="22"/>
        </w:rPr>
        <w:t>30/6</w:t>
      </w:r>
      <w:r w:rsidRPr="00502C0D">
        <w:rPr>
          <w:rFonts w:eastAsia="Times New Roman" w:cs="Times New Roman"/>
          <w:b/>
          <w:bCs/>
          <w:sz w:val="22"/>
        </w:rPr>
        <w:t>/2024</w:t>
      </w:r>
    </w:p>
    <w:p w14:paraId="520F0497" w14:textId="77777777" w:rsidR="00275FD0" w:rsidRPr="00275FD0" w:rsidRDefault="00275FD0" w:rsidP="00275FD0">
      <w:pPr>
        <w:widowControl w:val="0"/>
        <w:spacing w:after="0" w:line="240" w:lineRule="auto"/>
        <w:jc w:val="center"/>
        <w:rPr>
          <w:rFonts w:ascii="Calibri" w:eastAsia="Times New Roman" w:hAnsi="Calibri" w:cs="Times New Roman"/>
          <w:b/>
          <w:bCs/>
          <w:szCs w:val="24"/>
        </w:rPr>
      </w:pPr>
    </w:p>
    <w:tbl>
      <w:tblPr>
        <w:tblOverlap w:val="never"/>
        <w:tblW w:w="10757" w:type="dxa"/>
        <w:jc w:val="center"/>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559"/>
        <w:gridCol w:w="2998"/>
        <w:gridCol w:w="4036"/>
        <w:gridCol w:w="3164"/>
      </w:tblGrid>
      <w:tr w:rsidR="00092C5B" w:rsidRPr="00275FD0" w14:paraId="1F7156DC" w14:textId="77777777" w:rsidTr="00092C5B">
        <w:trPr>
          <w:trHeight w:hRule="exact" w:val="1440"/>
          <w:jc w:val="center"/>
        </w:trPr>
        <w:tc>
          <w:tcPr>
            <w:tcW w:w="559" w:type="dxa"/>
            <w:shd w:val="clear" w:color="auto" w:fill="FFFFFF"/>
            <w:vAlign w:val="center"/>
          </w:tcPr>
          <w:p w14:paraId="252FFBA9" w14:textId="77777777" w:rsidR="00275FD0" w:rsidRPr="00275FD0" w:rsidRDefault="00275FD0" w:rsidP="00092C5B">
            <w:pPr>
              <w:widowControl w:val="0"/>
              <w:spacing w:before="240" w:after="240" w:line="240" w:lineRule="auto"/>
              <w:contextualSpacing/>
              <w:jc w:val="center"/>
              <w:rPr>
                <w:rFonts w:eastAsia="Times New Roman" w:cs="Times New Roman"/>
                <w:b/>
                <w:sz w:val="22"/>
              </w:rPr>
            </w:pPr>
            <w:r w:rsidRPr="00275FD0">
              <w:rPr>
                <w:rFonts w:eastAsia="Times New Roman" w:cs="Times New Roman"/>
                <w:b/>
                <w:color w:val="000000"/>
                <w:sz w:val="22"/>
                <w:lang w:val="vi-VN" w:eastAsia="vi-VN" w:bidi="vi-VN"/>
              </w:rPr>
              <w:t>TT</w:t>
            </w:r>
          </w:p>
        </w:tc>
        <w:tc>
          <w:tcPr>
            <w:tcW w:w="2998" w:type="dxa"/>
            <w:shd w:val="clear" w:color="auto" w:fill="FFFFFF"/>
            <w:vAlign w:val="center"/>
          </w:tcPr>
          <w:p w14:paraId="242DFE67" w14:textId="77777777" w:rsidR="003E2393" w:rsidRDefault="003E2393" w:rsidP="00092C5B">
            <w:pPr>
              <w:widowControl w:val="0"/>
              <w:spacing w:before="240" w:after="240" w:line="240" w:lineRule="auto"/>
              <w:contextualSpacing/>
              <w:jc w:val="center"/>
              <w:rPr>
                <w:rFonts w:eastAsia="Times New Roman" w:cs="Times New Roman"/>
                <w:b/>
                <w:bCs/>
                <w:color w:val="000000"/>
                <w:sz w:val="22"/>
                <w:lang w:eastAsia="vi-VN" w:bidi="vi-VN"/>
              </w:rPr>
            </w:pPr>
            <w:r>
              <w:rPr>
                <w:rFonts w:eastAsia="Times New Roman" w:cs="Times New Roman"/>
                <w:b/>
                <w:bCs/>
                <w:color w:val="000000"/>
                <w:sz w:val="22"/>
                <w:lang w:val="vi-VN" w:eastAsia="vi-VN" w:bidi="vi-VN"/>
              </w:rPr>
              <w:t>ĐIỀU KHOẢN/</w:t>
            </w:r>
            <w:r w:rsidR="00275FD0" w:rsidRPr="00275FD0">
              <w:rPr>
                <w:rFonts w:eastAsia="Times New Roman" w:cs="Times New Roman"/>
                <w:b/>
                <w:bCs/>
                <w:color w:val="000000"/>
                <w:sz w:val="22"/>
                <w:lang w:val="vi-VN" w:eastAsia="vi-VN" w:bidi="vi-VN"/>
              </w:rPr>
              <w:t xml:space="preserve">VẤN ĐỀ </w:t>
            </w:r>
          </w:p>
          <w:p w14:paraId="3CD63DF7" w14:textId="1385854B" w:rsidR="00275FD0" w:rsidRPr="00275FD0" w:rsidRDefault="00275FD0" w:rsidP="00092C5B">
            <w:pPr>
              <w:widowControl w:val="0"/>
              <w:spacing w:before="240" w:after="240" w:line="240" w:lineRule="auto"/>
              <w:contextualSpacing/>
              <w:jc w:val="center"/>
              <w:rPr>
                <w:rFonts w:eastAsia="Times New Roman" w:cs="Times New Roman"/>
                <w:b/>
                <w:bCs/>
                <w:sz w:val="22"/>
              </w:rPr>
            </w:pPr>
            <w:r w:rsidRPr="00275FD0">
              <w:rPr>
                <w:rFonts w:eastAsia="Times New Roman" w:cs="Times New Roman"/>
                <w:b/>
                <w:bCs/>
                <w:i/>
                <w:iCs/>
                <w:color w:val="000000"/>
                <w:sz w:val="22"/>
                <w:lang w:val="vi-VN" w:eastAsia="vi-VN" w:bidi="vi-VN"/>
              </w:rPr>
              <w:t>(ghi rõ điều, khoản, đi</w:t>
            </w:r>
            <w:r w:rsidRPr="00275FD0">
              <w:rPr>
                <w:rFonts w:eastAsia="Times New Roman" w:cs="Times New Roman"/>
                <w:b/>
                <w:bCs/>
                <w:i/>
                <w:iCs/>
                <w:color w:val="000000"/>
                <w:sz w:val="22"/>
                <w:lang w:eastAsia="vi-VN" w:bidi="vi-VN"/>
              </w:rPr>
              <w:t>ểm</w:t>
            </w:r>
            <w:r w:rsidRPr="00275FD0">
              <w:rPr>
                <w:rFonts w:eastAsia="Times New Roman" w:cs="Times New Roman"/>
                <w:b/>
                <w:bCs/>
                <w:i/>
                <w:iCs/>
                <w:color w:val="000000"/>
                <w:sz w:val="22"/>
                <w:lang w:val="vi-VN" w:eastAsia="vi-VN" w:bidi="vi-VN"/>
              </w:rPr>
              <w:t>)</w:t>
            </w:r>
          </w:p>
        </w:tc>
        <w:tc>
          <w:tcPr>
            <w:tcW w:w="4036" w:type="dxa"/>
            <w:shd w:val="clear" w:color="auto" w:fill="FFFFFF"/>
            <w:vAlign w:val="center"/>
          </w:tcPr>
          <w:p w14:paraId="0213EFB8" w14:textId="77777777" w:rsidR="00275FD0" w:rsidRPr="00275FD0" w:rsidRDefault="00275FD0" w:rsidP="00092C5B">
            <w:pPr>
              <w:widowControl w:val="0"/>
              <w:spacing w:before="240" w:after="240" w:line="240" w:lineRule="auto"/>
              <w:contextualSpacing/>
              <w:jc w:val="center"/>
              <w:rPr>
                <w:rFonts w:eastAsia="Times New Roman" w:cs="Times New Roman"/>
                <w:b/>
                <w:bCs/>
                <w:sz w:val="22"/>
              </w:rPr>
            </w:pPr>
            <w:r w:rsidRPr="00275FD0">
              <w:rPr>
                <w:rFonts w:eastAsia="Times New Roman" w:cs="Times New Roman"/>
                <w:b/>
                <w:bCs/>
                <w:color w:val="000000"/>
                <w:sz w:val="22"/>
                <w:lang w:val="vi-VN" w:eastAsia="vi-VN" w:bidi="vi-VN"/>
              </w:rPr>
              <w:t>HẠN CHẾ, TỒN TẠI, VƯỚNG MẮC, BẤT CẬP</w:t>
            </w:r>
          </w:p>
        </w:tc>
        <w:tc>
          <w:tcPr>
            <w:tcW w:w="3164" w:type="dxa"/>
            <w:shd w:val="clear" w:color="auto" w:fill="FFFFFF"/>
            <w:vAlign w:val="center"/>
          </w:tcPr>
          <w:p w14:paraId="51E02828" w14:textId="77777777" w:rsidR="00275FD0" w:rsidRPr="00275FD0" w:rsidRDefault="00275FD0" w:rsidP="00092C5B">
            <w:pPr>
              <w:widowControl w:val="0"/>
              <w:spacing w:before="240" w:after="240" w:line="240" w:lineRule="auto"/>
              <w:contextualSpacing/>
              <w:jc w:val="center"/>
              <w:rPr>
                <w:rFonts w:eastAsia="Times New Roman" w:cs="Times New Roman"/>
                <w:b/>
                <w:bCs/>
                <w:sz w:val="22"/>
              </w:rPr>
            </w:pPr>
            <w:r w:rsidRPr="00275FD0">
              <w:rPr>
                <w:rFonts w:eastAsia="Times New Roman" w:cs="Times New Roman"/>
                <w:b/>
                <w:bCs/>
                <w:color w:val="000000"/>
                <w:sz w:val="22"/>
                <w:lang w:val="vi-VN" w:eastAsia="vi-VN" w:bidi="vi-VN"/>
              </w:rPr>
              <w:t>KIẾN NGHỊ, ĐỀ XUẤT</w:t>
            </w:r>
          </w:p>
        </w:tc>
      </w:tr>
      <w:tr w:rsidR="00092C5B" w:rsidRPr="00275FD0" w14:paraId="04908824" w14:textId="77777777" w:rsidTr="00092C5B">
        <w:trPr>
          <w:trHeight w:hRule="exact" w:val="774"/>
          <w:jc w:val="center"/>
        </w:trPr>
        <w:tc>
          <w:tcPr>
            <w:tcW w:w="559" w:type="dxa"/>
            <w:shd w:val="clear" w:color="auto" w:fill="FFFFFF"/>
            <w:vAlign w:val="center"/>
          </w:tcPr>
          <w:p w14:paraId="5A1DF59C" w14:textId="683C270E" w:rsidR="00275FD0" w:rsidRPr="00275FD0" w:rsidRDefault="00092C5B" w:rsidP="00092C5B">
            <w:pPr>
              <w:widowControl w:val="0"/>
              <w:spacing w:before="240" w:after="240" w:line="240" w:lineRule="auto"/>
              <w:contextualSpacing/>
              <w:jc w:val="center"/>
              <w:rPr>
                <w:rFonts w:eastAsia="Times New Roman" w:cs="Times New Roman"/>
                <w:b/>
                <w:bCs/>
                <w:sz w:val="22"/>
              </w:rPr>
            </w:pPr>
            <w:r>
              <w:rPr>
                <w:rFonts w:eastAsia="Times New Roman" w:cs="Times New Roman"/>
                <w:b/>
                <w:bCs/>
                <w:color w:val="000000"/>
                <w:sz w:val="22"/>
                <w:lang w:eastAsia="vi-VN" w:bidi="vi-VN"/>
              </w:rPr>
              <w:t>I</w:t>
            </w:r>
          </w:p>
        </w:tc>
        <w:tc>
          <w:tcPr>
            <w:tcW w:w="10198" w:type="dxa"/>
            <w:gridSpan w:val="3"/>
            <w:shd w:val="clear" w:color="auto" w:fill="FFFFFF"/>
            <w:vAlign w:val="center"/>
          </w:tcPr>
          <w:p w14:paraId="4A644AA5" w14:textId="77777777" w:rsidR="00275FD0" w:rsidRPr="00275FD0" w:rsidRDefault="00275FD0" w:rsidP="00092C5B">
            <w:pPr>
              <w:widowControl w:val="0"/>
              <w:spacing w:before="240" w:after="240" w:line="240" w:lineRule="auto"/>
              <w:ind w:left="132"/>
              <w:contextualSpacing/>
              <w:rPr>
                <w:rFonts w:eastAsia="Times New Roman" w:cs="Times New Roman"/>
                <w:b/>
                <w:bCs/>
                <w:iCs/>
                <w:sz w:val="22"/>
              </w:rPr>
            </w:pPr>
            <w:r w:rsidRPr="00275FD0">
              <w:rPr>
                <w:rFonts w:eastAsia="Times New Roman" w:cs="Times New Roman"/>
                <w:b/>
                <w:bCs/>
                <w:iCs/>
                <w:color w:val="000000"/>
                <w:sz w:val="22"/>
                <w:lang w:val="vi-VN" w:eastAsia="vi-VN" w:bidi="vi-VN"/>
              </w:rPr>
              <w:t>Những chủ trương, phát sinh trong thực</w:t>
            </w:r>
            <w:r w:rsidRPr="00275FD0">
              <w:rPr>
                <w:rFonts w:eastAsia="Times New Roman" w:cs="Times New Roman"/>
                <w:b/>
                <w:bCs/>
                <w:iCs/>
                <w:sz w:val="22"/>
              </w:rPr>
              <w:t xml:space="preserve"> </w:t>
            </w:r>
            <w:r w:rsidRPr="00275FD0">
              <w:rPr>
                <w:rFonts w:eastAsia="Times New Roman" w:cs="Times New Roman"/>
                <w:b/>
                <w:bCs/>
                <w:iCs/>
                <w:color w:val="000000"/>
                <w:sz w:val="22"/>
                <w:lang w:eastAsia="vi-VN" w:bidi="vi-VN"/>
              </w:rPr>
              <w:t>ch</w:t>
            </w:r>
            <w:r w:rsidRPr="00275FD0">
              <w:rPr>
                <w:rFonts w:eastAsia="Times New Roman" w:cs="Times New Roman"/>
                <w:b/>
                <w:bCs/>
                <w:iCs/>
                <w:color w:val="000000"/>
                <w:sz w:val="22"/>
                <w:lang w:val="vi-VN" w:eastAsia="vi-VN" w:bidi="vi-VN"/>
              </w:rPr>
              <w:t xml:space="preserve">ính sách của Đảng chưa được thể chế hóa và những vấn đề </w:t>
            </w:r>
            <w:r w:rsidRPr="00275FD0">
              <w:rPr>
                <w:rFonts w:eastAsia="Times New Roman" w:cs="Times New Roman"/>
                <w:b/>
                <w:bCs/>
                <w:iCs/>
                <w:color w:val="000000"/>
                <w:sz w:val="22"/>
                <w:lang w:eastAsia="vi-VN" w:bidi="vi-VN"/>
              </w:rPr>
              <w:t>thực t</w:t>
            </w:r>
            <w:r w:rsidRPr="00275FD0">
              <w:rPr>
                <w:rFonts w:eastAsia="Times New Roman" w:cs="Times New Roman"/>
                <w:b/>
                <w:bCs/>
                <w:iCs/>
                <w:color w:val="000000"/>
                <w:sz w:val="22"/>
                <w:lang w:val="vi-VN" w:eastAsia="vi-VN" w:bidi="vi-VN"/>
              </w:rPr>
              <w:t>iễn chưa có quy định để điều chỉnh</w:t>
            </w:r>
          </w:p>
        </w:tc>
      </w:tr>
      <w:tr w:rsidR="00FA7E5F" w:rsidRPr="00275FD0" w14:paraId="4D65E73D" w14:textId="77777777" w:rsidTr="00FA7E5F">
        <w:trPr>
          <w:trHeight w:hRule="exact" w:val="595"/>
          <w:jc w:val="center"/>
        </w:trPr>
        <w:tc>
          <w:tcPr>
            <w:tcW w:w="559" w:type="dxa"/>
            <w:shd w:val="clear" w:color="auto" w:fill="FFFFFF"/>
            <w:vAlign w:val="center"/>
          </w:tcPr>
          <w:p w14:paraId="37C38BA5" w14:textId="66B343B0" w:rsidR="00FA7E5F" w:rsidRPr="00275FD0" w:rsidRDefault="00FA7E5F" w:rsidP="00092C5B">
            <w:pPr>
              <w:widowControl w:val="0"/>
              <w:spacing w:before="240" w:after="240" w:line="240" w:lineRule="auto"/>
              <w:contextualSpacing/>
              <w:jc w:val="center"/>
              <w:rPr>
                <w:rFonts w:eastAsia="Times New Roman" w:cs="Times New Roman"/>
                <w:iCs/>
                <w:sz w:val="22"/>
              </w:rPr>
            </w:pPr>
            <w:r>
              <w:rPr>
                <w:rFonts w:eastAsia="Times New Roman" w:cs="Times New Roman"/>
                <w:iCs/>
                <w:sz w:val="22"/>
              </w:rPr>
              <w:t>1</w:t>
            </w:r>
          </w:p>
        </w:tc>
        <w:tc>
          <w:tcPr>
            <w:tcW w:w="2998" w:type="dxa"/>
            <w:shd w:val="clear" w:color="auto" w:fill="FFFFFF"/>
            <w:vAlign w:val="center"/>
          </w:tcPr>
          <w:p w14:paraId="63D1061E" w14:textId="23A48A3B" w:rsidR="00FA7E5F" w:rsidRPr="00275FD0" w:rsidRDefault="00FA7E5F" w:rsidP="00FA7E5F">
            <w:pPr>
              <w:widowControl w:val="0"/>
              <w:spacing w:before="240" w:after="240" w:line="240" w:lineRule="auto"/>
              <w:contextualSpacing/>
              <w:jc w:val="center"/>
              <w:rPr>
                <w:rFonts w:eastAsia="Courier New" w:cs="Times New Roman"/>
                <w:color w:val="000000"/>
                <w:sz w:val="22"/>
                <w:lang w:eastAsia="vi-VN" w:bidi="vi-VN"/>
              </w:rPr>
            </w:pPr>
            <w:r w:rsidRPr="00983B2A">
              <w:rPr>
                <w:rFonts w:eastAsia="Courier New" w:cs="Times New Roman"/>
                <w:color w:val="000000"/>
                <w:sz w:val="22"/>
                <w:lang w:eastAsia="vi-VN" w:bidi="vi-VN"/>
              </w:rPr>
              <w:t>Không</w:t>
            </w:r>
          </w:p>
        </w:tc>
        <w:tc>
          <w:tcPr>
            <w:tcW w:w="4036" w:type="dxa"/>
            <w:shd w:val="clear" w:color="auto" w:fill="FFFFFF"/>
            <w:vAlign w:val="center"/>
          </w:tcPr>
          <w:p w14:paraId="64E48A2F" w14:textId="121546DC"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983B2A">
              <w:rPr>
                <w:rFonts w:eastAsia="Courier New" w:cs="Times New Roman"/>
                <w:color w:val="000000"/>
                <w:sz w:val="22"/>
                <w:lang w:eastAsia="vi-VN" w:bidi="vi-VN"/>
              </w:rPr>
              <w:t>Không</w:t>
            </w:r>
          </w:p>
        </w:tc>
        <w:tc>
          <w:tcPr>
            <w:tcW w:w="3164" w:type="dxa"/>
            <w:shd w:val="clear" w:color="auto" w:fill="FFFFFF"/>
            <w:vAlign w:val="center"/>
          </w:tcPr>
          <w:p w14:paraId="2E960C62" w14:textId="77777777" w:rsidR="00FA7E5F" w:rsidRPr="00275FD0" w:rsidRDefault="00FA7E5F" w:rsidP="00092C5B">
            <w:pPr>
              <w:widowControl w:val="0"/>
              <w:spacing w:before="240" w:after="240" w:line="240" w:lineRule="auto"/>
              <w:contextualSpacing/>
              <w:jc w:val="center"/>
              <w:rPr>
                <w:rFonts w:eastAsia="Courier New" w:cs="Times New Roman"/>
                <w:color w:val="000000"/>
                <w:sz w:val="22"/>
                <w:lang w:eastAsia="vi-VN" w:bidi="vi-VN"/>
              </w:rPr>
            </w:pPr>
            <w:r w:rsidRPr="00275FD0">
              <w:rPr>
                <w:rFonts w:eastAsia="Courier New" w:cs="Times New Roman"/>
                <w:color w:val="000000"/>
                <w:sz w:val="22"/>
                <w:lang w:eastAsia="vi-VN" w:bidi="vi-VN"/>
              </w:rPr>
              <w:t>Không</w:t>
            </w:r>
          </w:p>
        </w:tc>
      </w:tr>
      <w:tr w:rsidR="00092C5B" w:rsidRPr="00275FD0" w14:paraId="2BB583AD" w14:textId="77777777" w:rsidTr="00032365">
        <w:trPr>
          <w:trHeight w:hRule="exact" w:val="640"/>
          <w:jc w:val="center"/>
        </w:trPr>
        <w:tc>
          <w:tcPr>
            <w:tcW w:w="559" w:type="dxa"/>
            <w:shd w:val="clear" w:color="auto" w:fill="FFFFFF"/>
            <w:vAlign w:val="center"/>
          </w:tcPr>
          <w:p w14:paraId="5964EE9E" w14:textId="45027DDA" w:rsidR="00275FD0" w:rsidRPr="00275FD0" w:rsidRDefault="00092C5B" w:rsidP="00092C5B">
            <w:pPr>
              <w:widowControl w:val="0"/>
              <w:spacing w:before="240" w:after="240" w:line="240" w:lineRule="auto"/>
              <w:contextualSpacing/>
              <w:jc w:val="center"/>
              <w:rPr>
                <w:rFonts w:eastAsia="Times New Roman" w:cs="Times New Roman"/>
                <w:b/>
                <w:bCs/>
                <w:iCs/>
                <w:sz w:val="22"/>
              </w:rPr>
            </w:pPr>
            <w:r>
              <w:rPr>
                <w:rFonts w:eastAsia="Times New Roman" w:cs="Times New Roman"/>
                <w:b/>
                <w:bCs/>
                <w:iCs/>
                <w:color w:val="000000"/>
                <w:sz w:val="22"/>
                <w:lang w:eastAsia="vi-VN" w:bidi="vi-VN"/>
              </w:rPr>
              <w:t>II</w:t>
            </w:r>
          </w:p>
        </w:tc>
        <w:tc>
          <w:tcPr>
            <w:tcW w:w="10198" w:type="dxa"/>
            <w:gridSpan w:val="3"/>
            <w:shd w:val="clear" w:color="auto" w:fill="FFFFFF"/>
            <w:vAlign w:val="center"/>
          </w:tcPr>
          <w:p w14:paraId="10230CFA" w14:textId="77777777" w:rsidR="00275FD0" w:rsidRPr="00275FD0" w:rsidRDefault="00275FD0" w:rsidP="00032365">
            <w:pPr>
              <w:widowControl w:val="0"/>
              <w:spacing w:before="240" w:after="240" w:line="240" w:lineRule="auto"/>
              <w:ind w:left="132"/>
              <w:contextualSpacing/>
              <w:rPr>
                <w:rFonts w:eastAsia="Times New Roman" w:cs="Times New Roman"/>
                <w:b/>
                <w:bCs/>
                <w:iCs/>
                <w:sz w:val="22"/>
              </w:rPr>
            </w:pPr>
            <w:r w:rsidRPr="00275FD0">
              <w:rPr>
                <w:rFonts w:eastAsia="Times New Roman" w:cs="Times New Roman"/>
                <w:b/>
                <w:bCs/>
                <w:iCs/>
                <w:color w:val="000000"/>
                <w:sz w:val="22"/>
                <w:lang w:val="vi-VN" w:eastAsia="vi-VN" w:bidi="vi-VN"/>
              </w:rPr>
              <w:t>Những quy định không khả thi, không phù hợp với thực</w:t>
            </w:r>
            <w:r w:rsidRPr="00275FD0">
              <w:rPr>
                <w:rFonts w:eastAsia="Times New Roman" w:cs="Times New Roman"/>
                <w:b/>
                <w:bCs/>
                <w:iCs/>
                <w:sz w:val="22"/>
              </w:rPr>
              <w:t xml:space="preserve"> t</w:t>
            </w:r>
            <w:r w:rsidRPr="00275FD0">
              <w:rPr>
                <w:rFonts w:eastAsia="Times New Roman" w:cs="Times New Roman"/>
                <w:b/>
                <w:bCs/>
                <w:iCs/>
                <w:color w:val="000000"/>
                <w:sz w:val="22"/>
                <w:lang w:val="vi-VN" w:eastAsia="vi-VN" w:bidi="vi-VN"/>
              </w:rPr>
              <w:t>iễn</w:t>
            </w:r>
          </w:p>
        </w:tc>
      </w:tr>
      <w:tr w:rsidR="00FA7E5F" w:rsidRPr="00275FD0" w14:paraId="50B5F3A3" w14:textId="77777777" w:rsidTr="00FA7E5F">
        <w:trPr>
          <w:trHeight w:hRule="exact" w:val="766"/>
          <w:jc w:val="center"/>
        </w:trPr>
        <w:tc>
          <w:tcPr>
            <w:tcW w:w="559" w:type="dxa"/>
            <w:shd w:val="clear" w:color="auto" w:fill="FFFFFF"/>
            <w:vAlign w:val="center"/>
          </w:tcPr>
          <w:p w14:paraId="6D8947CE" w14:textId="02621A2A" w:rsidR="00FA7E5F" w:rsidRPr="00275FD0" w:rsidRDefault="00FA7E5F" w:rsidP="00092C5B">
            <w:pPr>
              <w:widowControl w:val="0"/>
              <w:spacing w:before="240" w:after="240" w:line="240" w:lineRule="auto"/>
              <w:contextualSpacing/>
              <w:jc w:val="center"/>
              <w:rPr>
                <w:rFonts w:eastAsia="Times New Roman" w:cs="Times New Roman"/>
                <w:sz w:val="22"/>
              </w:rPr>
            </w:pPr>
            <w:r>
              <w:rPr>
                <w:rFonts w:eastAsia="Times New Roman" w:cs="Times New Roman"/>
                <w:color w:val="000000"/>
                <w:sz w:val="22"/>
                <w:lang w:eastAsia="vi-VN" w:bidi="vi-VN"/>
              </w:rPr>
              <w:t>1</w:t>
            </w:r>
          </w:p>
        </w:tc>
        <w:tc>
          <w:tcPr>
            <w:tcW w:w="2998" w:type="dxa"/>
            <w:shd w:val="clear" w:color="auto" w:fill="FFFFFF"/>
            <w:vAlign w:val="center"/>
          </w:tcPr>
          <w:p w14:paraId="4694A05F" w14:textId="05B0B74D"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316418">
              <w:rPr>
                <w:rFonts w:eastAsia="Courier New" w:cs="Times New Roman"/>
                <w:color w:val="000000"/>
                <w:sz w:val="22"/>
                <w:lang w:eastAsia="vi-VN" w:bidi="vi-VN"/>
              </w:rPr>
              <w:t>Không</w:t>
            </w:r>
          </w:p>
        </w:tc>
        <w:tc>
          <w:tcPr>
            <w:tcW w:w="4036" w:type="dxa"/>
            <w:shd w:val="clear" w:color="auto" w:fill="FFFFFF"/>
            <w:vAlign w:val="center"/>
          </w:tcPr>
          <w:p w14:paraId="4ED943FD" w14:textId="0378E997"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316418">
              <w:rPr>
                <w:rFonts w:eastAsia="Courier New" w:cs="Times New Roman"/>
                <w:color w:val="000000"/>
                <w:sz w:val="22"/>
                <w:lang w:eastAsia="vi-VN" w:bidi="vi-VN"/>
              </w:rPr>
              <w:t>Không</w:t>
            </w:r>
          </w:p>
        </w:tc>
        <w:tc>
          <w:tcPr>
            <w:tcW w:w="3164" w:type="dxa"/>
            <w:shd w:val="clear" w:color="auto" w:fill="FFFFFF"/>
            <w:vAlign w:val="center"/>
          </w:tcPr>
          <w:p w14:paraId="001214D6" w14:textId="77777777" w:rsidR="00FA7E5F" w:rsidRPr="00275FD0" w:rsidRDefault="00FA7E5F" w:rsidP="00092C5B">
            <w:pPr>
              <w:widowControl w:val="0"/>
              <w:spacing w:before="240" w:after="240" w:line="240" w:lineRule="auto"/>
              <w:contextualSpacing/>
              <w:jc w:val="center"/>
              <w:rPr>
                <w:rFonts w:eastAsia="Courier New" w:cs="Times New Roman"/>
                <w:color w:val="000000"/>
                <w:sz w:val="22"/>
                <w:lang w:val="vi-VN" w:eastAsia="vi-VN" w:bidi="vi-VN"/>
              </w:rPr>
            </w:pPr>
            <w:r w:rsidRPr="00275FD0">
              <w:rPr>
                <w:rFonts w:eastAsia="Courier New" w:cs="Times New Roman"/>
                <w:color w:val="000000"/>
                <w:sz w:val="22"/>
                <w:lang w:eastAsia="vi-VN" w:bidi="vi-VN"/>
              </w:rPr>
              <w:t>Không</w:t>
            </w:r>
          </w:p>
        </w:tc>
      </w:tr>
      <w:tr w:rsidR="00092C5B" w:rsidRPr="00275FD0" w14:paraId="264817D6" w14:textId="77777777" w:rsidTr="00092C5B">
        <w:trPr>
          <w:trHeight w:hRule="exact" w:val="721"/>
          <w:jc w:val="center"/>
        </w:trPr>
        <w:tc>
          <w:tcPr>
            <w:tcW w:w="559" w:type="dxa"/>
            <w:shd w:val="clear" w:color="auto" w:fill="FFFFFF"/>
            <w:vAlign w:val="center"/>
          </w:tcPr>
          <w:p w14:paraId="6F50A043" w14:textId="4758698B" w:rsidR="00275FD0" w:rsidRPr="00275FD0" w:rsidRDefault="00092C5B" w:rsidP="00092C5B">
            <w:pPr>
              <w:widowControl w:val="0"/>
              <w:spacing w:before="240" w:after="240" w:line="240" w:lineRule="auto"/>
              <w:contextualSpacing/>
              <w:jc w:val="center"/>
              <w:rPr>
                <w:rFonts w:eastAsia="Times New Roman" w:cs="Times New Roman"/>
                <w:b/>
                <w:bCs/>
                <w:iCs/>
                <w:sz w:val="22"/>
              </w:rPr>
            </w:pPr>
            <w:r>
              <w:rPr>
                <w:rFonts w:eastAsia="Times New Roman" w:cs="Times New Roman"/>
                <w:b/>
                <w:bCs/>
                <w:iCs/>
                <w:color w:val="000000"/>
                <w:sz w:val="22"/>
                <w:lang w:eastAsia="vi-VN" w:bidi="vi-VN"/>
              </w:rPr>
              <w:t>III</w:t>
            </w:r>
          </w:p>
        </w:tc>
        <w:tc>
          <w:tcPr>
            <w:tcW w:w="10198" w:type="dxa"/>
            <w:gridSpan w:val="3"/>
            <w:shd w:val="clear" w:color="auto" w:fill="FFFFFF"/>
            <w:vAlign w:val="center"/>
          </w:tcPr>
          <w:p w14:paraId="03210EF9" w14:textId="77777777" w:rsidR="00275FD0" w:rsidRPr="00275FD0" w:rsidRDefault="00275FD0" w:rsidP="00092C5B">
            <w:pPr>
              <w:widowControl w:val="0"/>
              <w:spacing w:before="240" w:after="240" w:line="240" w:lineRule="auto"/>
              <w:ind w:left="132"/>
              <w:contextualSpacing/>
              <w:rPr>
                <w:rFonts w:eastAsia="Times New Roman" w:cs="Times New Roman"/>
                <w:b/>
                <w:bCs/>
                <w:iCs/>
                <w:sz w:val="22"/>
              </w:rPr>
            </w:pPr>
            <w:r w:rsidRPr="00275FD0">
              <w:rPr>
                <w:rFonts w:eastAsia="Times New Roman" w:cs="Times New Roman"/>
                <w:b/>
                <w:bCs/>
                <w:iCs/>
                <w:color w:val="000000"/>
                <w:sz w:val="22"/>
                <w:lang w:val="vi-VN" w:eastAsia="vi-VN" w:bidi="vi-VN"/>
              </w:rPr>
              <w:t>Những quy định còn chưa rõ ràng, còn có nhiều cách hiểu khác nhau</w:t>
            </w:r>
          </w:p>
        </w:tc>
      </w:tr>
      <w:tr w:rsidR="00FA7E5F" w:rsidRPr="00275FD0" w14:paraId="19EE5823" w14:textId="77777777" w:rsidTr="00FA7E5F">
        <w:trPr>
          <w:trHeight w:hRule="exact" w:val="631"/>
          <w:jc w:val="center"/>
        </w:trPr>
        <w:tc>
          <w:tcPr>
            <w:tcW w:w="559" w:type="dxa"/>
            <w:shd w:val="clear" w:color="auto" w:fill="FFFFFF"/>
            <w:vAlign w:val="center"/>
          </w:tcPr>
          <w:p w14:paraId="36C73B1F" w14:textId="197500C2" w:rsidR="00FA7E5F" w:rsidRPr="00275FD0" w:rsidRDefault="00FA7E5F" w:rsidP="00092C5B">
            <w:pPr>
              <w:widowControl w:val="0"/>
              <w:spacing w:before="240" w:after="240" w:line="240" w:lineRule="auto"/>
              <w:contextualSpacing/>
              <w:jc w:val="center"/>
              <w:rPr>
                <w:rFonts w:eastAsia="Times New Roman" w:cs="Times New Roman"/>
                <w:sz w:val="22"/>
              </w:rPr>
            </w:pPr>
            <w:r>
              <w:rPr>
                <w:rFonts w:eastAsia="Times New Roman" w:cs="Times New Roman"/>
                <w:color w:val="000000"/>
                <w:sz w:val="22"/>
                <w:lang w:eastAsia="vi-VN" w:bidi="vi-VN"/>
              </w:rPr>
              <w:t>1</w:t>
            </w:r>
          </w:p>
        </w:tc>
        <w:tc>
          <w:tcPr>
            <w:tcW w:w="2998" w:type="dxa"/>
            <w:shd w:val="clear" w:color="auto" w:fill="FFFFFF"/>
            <w:vAlign w:val="center"/>
          </w:tcPr>
          <w:p w14:paraId="1433DE98" w14:textId="2B48BBD0"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996040">
              <w:rPr>
                <w:rFonts w:eastAsia="Courier New" w:cs="Times New Roman"/>
                <w:color w:val="000000"/>
                <w:sz w:val="22"/>
                <w:lang w:eastAsia="vi-VN" w:bidi="vi-VN"/>
              </w:rPr>
              <w:t>Không</w:t>
            </w:r>
          </w:p>
        </w:tc>
        <w:tc>
          <w:tcPr>
            <w:tcW w:w="4036" w:type="dxa"/>
            <w:shd w:val="clear" w:color="auto" w:fill="FFFFFF"/>
            <w:vAlign w:val="center"/>
          </w:tcPr>
          <w:p w14:paraId="24EF27E4" w14:textId="35BFC811"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996040">
              <w:rPr>
                <w:rFonts w:eastAsia="Courier New" w:cs="Times New Roman"/>
                <w:color w:val="000000"/>
                <w:sz w:val="22"/>
                <w:lang w:eastAsia="vi-VN" w:bidi="vi-VN"/>
              </w:rPr>
              <w:t>Không</w:t>
            </w:r>
          </w:p>
        </w:tc>
        <w:tc>
          <w:tcPr>
            <w:tcW w:w="3164" w:type="dxa"/>
            <w:shd w:val="clear" w:color="auto" w:fill="FFFFFF"/>
            <w:vAlign w:val="center"/>
          </w:tcPr>
          <w:p w14:paraId="05DA11ED" w14:textId="77777777" w:rsidR="00FA7E5F" w:rsidRPr="00275FD0" w:rsidRDefault="00FA7E5F" w:rsidP="00092C5B">
            <w:pPr>
              <w:widowControl w:val="0"/>
              <w:spacing w:before="240" w:after="240" w:line="240" w:lineRule="auto"/>
              <w:contextualSpacing/>
              <w:jc w:val="center"/>
              <w:rPr>
                <w:rFonts w:eastAsia="Courier New" w:cs="Times New Roman"/>
                <w:color w:val="000000"/>
                <w:sz w:val="22"/>
                <w:lang w:val="vi-VN" w:eastAsia="vi-VN" w:bidi="vi-VN"/>
              </w:rPr>
            </w:pPr>
            <w:r w:rsidRPr="00275FD0">
              <w:rPr>
                <w:rFonts w:eastAsia="Courier New" w:cs="Times New Roman"/>
                <w:color w:val="000000"/>
                <w:sz w:val="22"/>
                <w:lang w:eastAsia="vi-VN" w:bidi="vi-VN"/>
              </w:rPr>
              <w:t>Không</w:t>
            </w:r>
          </w:p>
        </w:tc>
      </w:tr>
      <w:tr w:rsidR="00092C5B" w:rsidRPr="00275FD0" w14:paraId="3C1508D0" w14:textId="77777777" w:rsidTr="00092C5B">
        <w:trPr>
          <w:trHeight w:hRule="exact" w:val="721"/>
          <w:jc w:val="center"/>
        </w:trPr>
        <w:tc>
          <w:tcPr>
            <w:tcW w:w="559" w:type="dxa"/>
            <w:shd w:val="clear" w:color="auto" w:fill="FFFFFF"/>
            <w:vAlign w:val="center"/>
          </w:tcPr>
          <w:p w14:paraId="67B8028A" w14:textId="0CF156DD" w:rsidR="00275FD0" w:rsidRPr="00275FD0" w:rsidRDefault="00092C5B" w:rsidP="00092C5B">
            <w:pPr>
              <w:widowControl w:val="0"/>
              <w:spacing w:before="240" w:after="240" w:line="240" w:lineRule="auto"/>
              <w:contextualSpacing/>
              <w:jc w:val="center"/>
              <w:rPr>
                <w:rFonts w:eastAsia="Times New Roman" w:cs="Times New Roman"/>
                <w:b/>
                <w:bCs/>
                <w:sz w:val="22"/>
              </w:rPr>
            </w:pPr>
            <w:r>
              <w:rPr>
                <w:rFonts w:eastAsia="Times New Roman" w:cs="Times New Roman"/>
                <w:b/>
                <w:bCs/>
                <w:color w:val="000000"/>
                <w:sz w:val="22"/>
                <w:lang w:eastAsia="vi-VN" w:bidi="vi-VN"/>
              </w:rPr>
              <w:t>IV</w:t>
            </w:r>
          </w:p>
        </w:tc>
        <w:tc>
          <w:tcPr>
            <w:tcW w:w="10198" w:type="dxa"/>
            <w:gridSpan w:val="3"/>
            <w:shd w:val="clear" w:color="auto" w:fill="FFFFFF"/>
            <w:vAlign w:val="center"/>
          </w:tcPr>
          <w:p w14:paraId="19466172" w14:textId="77777777" w:rsidR="00275FD0" w:rsidRPr="00275FD0" w:rsidRDefault="00275FD0" w:rsidP="00092C5B">
            <w:pPr>
              <w:widowControl w:val="0"/>
              <w:spacing w:before="240" w:after="240" w:line="240" w:lineRule="auto"/>
              <w:ind w:left="132"/>
              <w:contextualSpacing/>
              <w:rPr>
                <w:rFonts w:eastAsia="Times New Roman" w:cs="Times New Roman"/>
                <w:b/>
                <w:bCs/>
                <w:sz w:val="22"/>
              </w:rPr>
            </w:pPr>
            <w:r w:rsidRPr="00275FD0">
              <w:rPr>
                <w:rFonts w:eastAsia="Times New Roman" w:cs="Times New Roman"/>
                <w:b/>
                <w:bCs/>
                <w:color w:val="000000"/>
                <w:sz w:val="22"/>
                <w:lang w:val="vi-VN" w:eastAsia="vi-VN" w:bidi="vi-VN"/>
              </w:rPr>
              <w:t>Những quy định còn mâu thuẫn, chồng chéo</w:t>
            </w:r>
          </w:p>
        </w:tc>
      </w:tr>
      <w:tr w:rsidR="00FA7E5F" w:rsidRPr="00275FD0" w14:paraId="59B20A6F" w14:textId="77777777" w:rsidTr="00FA7E5F">
        <w:trPr>
          <w:trHeight w:hRule="exact" w:val="811"/>
          <w:jc w:val="center"/>
        </w:trPr>
        <w:tc>
          <w:tcPr>
            <w:tcW w:w="559" w:type="dxa"/>
            <w:shd w:val="clear" w:color="auto" w:fill="FFFFFF"/>
            <w:vAlign w:val="center"/>
          </w:tcPr>
          <w:p w14:paraId="0DFFE876" w14:textId="49DAA5F9" w:rsidR="00FA7E5F" w:rsidRPr="00275FD0" w:rsidRDefault="00FA7E5F" w:rsidP="00092C5B">
            <w:pPr>
              <w:widowControl w:val="0"/>
              <w:spacing w:before="240" w:after="240" w:line="240" w:lineRule="auto"/>
              <w:contextualSpacing/>
              <w:jc w:val="center"/>
              <w:rPr>
                <w:rFonts w:eastAsia="Times New Roman" w:cs="Times New Roman"/>
                <w:sz w:val="22"/>
              </w:rPr>
            </w:pPr>
            <w:r>
              <w:rPr>
                <w:rFonts w:eastAsia="Times New Roman" w:cs="Times New Roman"/>
                <w:color w:val="000000"/>
                <w:sz w:val="22"/>
                <w:lang w:eastAsia="vi-VN" w:bidi="vi-VN"/>
              </w:rPr>
              <w:t>1</w:t>
            </w:r>
          </w:p>
        </w:tc>
        <w:tc>
          <w:tcPr>
            <w:tcW w:w="2998" w:type="dxa"/>
            <w:shd w:val="clear" w:color="auto" w:fill="FFFFFF"/>
            <w:vAlign w:val="center"/>
          </w:tcPr>
          <w:p w14:paraId="2D85A2A0" w14:textId="7D7A7B83"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0623F0">
              <w:rPr>
                <w:rFonts w:eastAsia="Courier New" w:cs="Times New Roman"/>
                <w:color w:val="000000"/>
                <w:sz w:val="22"/>
                <w:lang w:eastAsia="vi-VN" w:bidi="vi-VN"/>
              </w:rPr>
              <w:t>Không</w:t>
            </w:r>
          </w:p>
        </w:tc>
        <w:tc>
          <w:tcPr>
            <w:tcW w:w="4036" w:type="dxa"/>
            <w:shd w:val="clear" w:color="auto" w:fill="FFFFFF"/>
            <w:vAlign w:val="center"/>
          </w:tcPr>
          <w:p w14:paraId="7ABCB0F5" w14:textId="05D3E2B0" w:rsidR="00FA7E5F" w:rsidRPr="00275FD0" w:rsidRDefault="00FA7E5F" w:rsidP="00FA7E5F">
            <w:pPr>
              <w:widowControl w:val="0"/>
              <w:spacing w:before="240" w:after="240" w:line="240" w:lineRule="auto"/>
              <w:contextualSpacing/>
              <w:jc w:val="center"/>
              <w:rPr>
                <w:rFonts w:eastAsia="Courier New" w:cs="Times New Roman"/>
                <w:color w:val="000000"/>
                <w:sz w:val="22"/>
                <w:lang w:val="vi-VN" w:eastAsia="vi-VN" w:bidi="vi-VN"/>
              </w:rPr>
            </w:pPr>
            <w:r w:rsidRPr="000623F0">
              <w:rPr>
                <w:rFonts w:eastAsia="Courier New" w:cs="Times New Roman"/>
                <w:color w:val="000000"/>
                <w:sz w:val="22"/>
                <w:lang w:eastAsia="vi-VN" w:bidi="vi-VN"/>
              </w:rPr>
              <w:t>Không</w:t>
            </w:r>
          </w:p>
        </w:tc>
        <w:tc>
          <w:tcPr>
            <w:tcW w:w="3164" w:type="dxa"/>
            <w:shd w:val="clear" w:color="auto" w:fill="FFFFFF"/>
            <w:vAlign w:val="center"/>
          </w:tcPr>
          <w:p w14:paraId="33DDA93B" w14:textId="77777777" w:rsidR="00FA7E5F" w:rsidRPr="00275FD0" w:rsidRDefault="00FA7E5F" w:rsidP="00092C5B">
            <w:pPr>
              <w:widowControl w:val="0"/>
              <w:spacing w:before="240" w:after="240" w:line="240" w:lineRule="auto"/>
              <w:contextualSpacing/>
              <w:jc w:val="center"/>
              <w:rPr>
                <w:rFonts w:eastAsia="Courier New" w:cs="Times New Roman"/>
                <w:color w:val="000000"/>
                <w:sz w:val="22"/>
                <w:lang w:val="vi-VN" w:eastAsia="vi-VN" w:bidi="vi-VN"/>
              </w:rPr>
            </w:pPr>
            <w:r w:rsidRPr="00275FD0">
              <w:rPr>
                <w:rFonts w:eastAsia="Courier New" w:cs="Times New Roman"/>
                <w:color w:val="000000"/>
                <w:sz w:val="22"/>
                <w:lang w:eastAsia="vi-VN" w:bidi="vi-VN"/>
              </w:rPr>
              <w:t>Không</w:t>
            </w:r>
          </w:p>
        </w:tc>
      </w:tr>
      <w:tr w:rsidR="00092C5B" w:rsidRPr="00275FD0" w14:paraId="52A6DAEE" w14:textId="77777777" w:rsidTr="00092C5B">
        <w:trPr>
          <w:trHeight w:hRule="exact" w:val="721"/>
          <w:jc w:val="center"/>
        </w:trPr>
        <w:tc>
          <w:tcPr>
            <w:tcW w:w="559" w:type="dxa"/>
            <w:shd w:val="clear" w:color="auto" w:fill="FFFFFF"/>
            <w:vAlign w:val="center"/>
          </w:tcPr>
          <w:p w14:paraId="1E47218A" w14:textId="748DE74F" w:rsidR="00275FD0" w:rsidRPr="00275FD0" w:rsidRDefault="00092C5B" w:rsidP="00092C5B">
            <w:pPr>
              <w:widowControl w:val="0"/>
              <w:spacing w:before="240" w:after="240" w:line="240" w:lineRule="auto"/>
              <w:contextualSpacing/>
              <w:jc w:val="center"/>
              <w:rPr>
                <w:rFonts w:eastAsia="Times New Roman" w:cs="Times New Roman"/>
                <w:b/>
                <w:bCs/>
                <w:iCs/>
                <w:sz w:val="22"/>
              </w:rPr>
            </w:pPr>
            <w:r>
              <w:rPr>
                <w:rFonts w:eastAsia="Times New Roman" w:cs="Times New Roman"/>
                <w:b/>
                <w:bCs/>
                <w:iCs/>
                <w:color w:val="000000"/>
                <w:sz w:val="22"/>
                <w:lang w:eastAsia="vi-VN" w:bidi="vi-VN"/>
              </w:rPr>
              <w:t>V</w:t>
            </w:r>
          </w:p>
        </w:tc>
        <w:tc>
          <w:tcPr>
            <w:tcW w:w="10198" w:type="dxa"/>
            <w:gridSpan w:val="3"/>
            <w:shd w:val="clear" w:color="auto" w:fill="FFFFFF"/>
            <w:vAlign w:val="center"/>
          </w:tcPr>
          <w:p w14:paraId="29DE5D1D" w14:textId="77777777" w:rsidR="00275FD0" w:rsidRPr="00275FD0" w:rsidRDefault="00275FD0" w:rsidP="00092C5B">
            <w:pPr>
              <w:widowControl w:val="0"/>
              <w:spacing w:before="240" w:after="240" w:line="240" w:lineRule="auto"/>
              <w:ind w:left="132"/>
              <w:contextualSpacing/>
              <w:rPr>
                <w:rFonts w:eastAsia="Times New Roman" w:cs="Times New Roman"/>
                <w:b/>
                <w:bCs/>
                <w:iCs/>
                <w:sz w:val="22"/>
              </w:rPr>
            </w:pPr>
            <w:r w:rsidRPr="00275FD0">
              <w:rPr>
                <w:rFonts w:eastAsia="Times New Roman" w:cs="Times New Roman"/>
                <w:b/>
                <w:bCs/>
                <w:iCs/>
                <w:color w:val="000000"/>
                <w:sz w:val="22"/>
                <w:lang w:eastAsia="vi-VN" w:bidi="vi-VN"/>
              </w:rPr>
              <w:t>Những vướng mắc, bất cập khác</w:t>
            </w:r>
          </w:p>
        </w:tc>
      </w:tr>
      <w:tr w:rsidR="00FA7E5F" w:rsidRPr="00275FD0" w14:paraId="43B1F094" w14:textId="77777777" w:rsidTr="00FA7E5F">
        <w:trPr>
          <w:trHeight w:hRule="exact" w:val="622"/>
          <w:jc w:val="center"/>
        </w:trPr>
        <w:tc>
          <w:tcPr>
            <w:tcW w:w="559" w:type="dxa"/>
            <w:shd w:val="clear" w:color="auto" w:fill="FFFFFF"/>
            <w:vAlign w:val="center"/>
          </w:tcPr>
          <w:p w14:paraId="6629BB8B" w14:textId="4AB0164D" w:rsidR="00FA7E5F" w:rsidRPr="00275FD0" w:rsidRDefault="00FA7E5F" w:rsidP="00092C5B">
            <w:pPr>
              <w:widowControl w:val="0"/>
              <w:spacing w:before="240" w:after="240" w:line="240" w:lineRule="auto"/>
              <w:contextualSpacing/>
              <w:jc w:val="center"/>
              <w:rPr>
                <w:rFonts w:eastAsia="Times New Roman" w:cs="Times New Roman"/>
                <w:color w:val="000000"/>
                <w:sz w:val="22"/>
                <w:lang w:eastAsia="vi-VN" w:bidi="vi-VN"/>
              </w:rPr>
            </w:pPr>
            <w:bookmarkStart w:id="13" w:name="_GoBack" w:colFirst="1" w:colLast="2"/>
            <w:r>
              <w:rPr>
                <w:rFonts w:eastAsia="Times New Roman" w:cs="Times New Roman"/>
                <w:color w:val="000000"/>
                <w:sz w:val="22"/>
                <w:lang w:eastAsia="vi-VN" w:bidi="vi-VN"/>
              </w:rPr>
              <w:t>1</w:t>
            </w:r>
          </w:p>
        </w:tc>
        <w:tc>
          <w:tcPr>
            <w:tcW w:w="2998" w:type="dxa"/>
            <w:shd w:val="clear" w:color="auto" w:fill="FFFFFF"/>
            <w:vAlign w:val="center"/>
          </w:tcPr>
          <w:p w14:paraId="6A0CB097" w14:textId="7E6F4142" w:rsidR="00FA7E5F" w:rsidRPr="00275FD0" w:rsidRDefault="00FA7E5F" w:rsidP="00FA7E5F">
            <w:pPr>
              <w:widowControl w:val="0"/>
              <w:spacing w:before="240" w:after="240" w:line="240" w:lineRule="auto"/>
              <w:contextualSpacing/>
              <w:jc w:val="center"/>
              <w:rPr>
                <w:rFonts w:eastAsia="Courier New" w:cs="Times New Roman"/>
                <w:color w:val="000000"/>
                <w:sz w:val="22"/>
                <w:lang w:eastAsia="vi-VN" w:bidi="vi-VN"/>
              </w:rPr>
            </w:pPr>
            <w:r w:rsidRPr="00CD196A">
              <w:rPr>
                <w:rFonts w:eastAsia="Courier New" w:cs="Times New Roman"/>
                <w:color w:val="000000"/>
                <w:sz w:val="22"/>
                <w:lang w:eastAsia="vi-VN" w:bidi="vi-VN"/>
              </w:rPr>
              <w:t>Không</w:t>
            </w:r>
          </w:p>
        </w:tc>
        <w:tc>
          <w:tcPr>
            <w:tcW w:w="4036" w:type="dxa"/>
            <w:shd w:val="clear" w:color="auto" w:fill="FFFFFF"/>
            <w:vAlign w:val="center"/>
          </w:tcPr>
          <w:p w14:paraId="2FBEE14D" w14:textId="41511F56" w:rsidR="00FA7E5F" w:rsidRPr="00275FD0" w:rsidRDefault="00FA7E5F" w:rsidP="00FA7E5F">
            <w:pPr>
              <w:widowControl w:val="0"/>
              <w:spacing w:before="240" w:after="240" w:line="240" w:lineRule="auto"/>
              <w:contextualSpacing/>
              <w:jc w:val="center"/>
              <w:rPr>
                <w:rFonts w:eastAsia="Courier New" w:cs="Times New Roman"/>
                <w:color w:val="000000"/>
                <w:sz w:val="22"/>
                <w:lang w:eastAsia="vi-VN" w:bidi="vi-VN"/>
              </w:rPr>
            </w:pPr>
            <w:r w:rsidRPr="00CD196A">
              <w:rPr>
                <w:rFonts w:eastAsia="Courier New" w:cs="Times New Roman"/>
                <w:color w:val="000000"/>
                <w:sz w:val="22"/>
                <w:lang w:eastAsia="vi-VN" w:bidi="vi-VN"/>
              </w:rPr>
              <w:t>Không</w:t>
            </w:r>
          </w:p>
        </w:tc>
        <w:tc>
          <w:tcPr>
            <w:tcW w:w="3164" w:type="dxa"/>
            <w:shd w:val="clear" w:color="auto" w:fill="FFFFFF"/>
            <w:vAlign w:val="center"/>
          </w:tcPr>
          <w:p w14:paraId="552691BD" w14:textId="77777777" w:rsidR="00FA7E5F" w:rsidRPr="00275FD0" w:rsidRDefault="00FA7E5F" w:rsidP="00092C5B">
            <w:pPr>
              <w:widowControl w:val="0"/>
              <w:spacing w:before="240" w:after="240" w:line="240" w:lineRule="auto"/>
              <w:contextualSpacing/>
              <w:jc w:val="center"/>
              <w:rPr>
                <w:rFonts w:eastAsia="Courier New" w:cs="Times New Roman"/>
                <w:color w:val="000000"/>
                <w:sz w:val="22"/>
                <w:lang w:eastAsia="vi-VN" w:bidi="vi-VN"/>
              </w:rPr>
            </w:pPr>
            <w:r w:rsidRPr="00275FD0">
              <w:rPr>
                <w:rFonts w:eastAsia="Courier New" w:cs="Times New Roman"/>
                <w:color w:val="000000"/>
                <w:sz w:val="22"/>
                <w:lang w:eastAsia="vi-VN" w:bidi="vi-VN"/>
              </w:rPr>
              <w:t>Không</w:t>
            </w:r>
          </w:p>
        </w:tc>
      </w:tr>
      <w:bookmarkEnd w:id="13"/>
    </w:tbl>
    <w:p w14:paraId="1C672D58" w14:textId="77777777" w:rsidR="00275FD0" w:rsidRPr="00275FD0" w:rsidRDefault="00275FD0" w:rsidP="00092C5B">
      <w:pPr>
        <w:widowControl w:val="0"/>
        <w:spacing w:before="240" w:after="240" w:line="240" w:lineRule="auto"/>
        <w:contextualSpacing/>
        <w:rPr>
          <w:rFonts w:ascii="Courier New" w:eastAsia="Courier New" w:hAnsi="Courier New" w:cs="Courier New"/>
          <w:color w:val="000000"/>
          <w:szCs w:val="24"/>
          <w:lang w:eastAsia="vi-VN" w:bidi="vi-VN"/>
        </w:rPr>
      </w:pPr>
    </w:p>
    <w:p w14:paraId="0C3FAC22" w14:textId="0BA19318" w:rsidR="00B164A5" w:rsidRPr="00502C0D" w:rsidRDefault="00B164A5" w:rsidP="00B164A5">
      <w:pPr>
        <w:shd w:val="clear" w:color="auto" w:fill="FFFFFF"/>
        <w:spacing w:before="120" w:after="120" w:line="234" w:lineRule="atLeast"/>
        <w:rPr>
          <w:rFonts w:eastAsia="Times New Roman" w:cs="Times New Roman"/>
          <w:sz w:val="22"/>
        </w:rPr>
      </w:pPr>
    </w:p>
    <w:p w14:paraId="3B831B8F" w14:textId="77777777" w:rsidR="00344A26" w:rsidRPr="00502C0D" w:rsidRDefault="00344A26">
      <w:pPr>
        <w:rPr>
          <w:rFonts w:cs="Times New Roman"/>
          <w:sz w:val="22"/>
        </w:rPr>
      </w:pPr>
    </w:p>
    <w:sectPr w:rsidR="00344A26" w:rsidRPr="00502C0D" w:rsidSect="00092C5B">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82"/>
    <w:rsid w:val="000033C6"/>
    <w:rsid w:val="00014603"/>
    <w:rsid w:val="00032365"/>
    <w:rsid w:val="00034C40"/>
    <w:rsid w:val="00077413"/>
    <w:rsid w:val="00092C5B"/>
    <w:rsid w:val="000A26AC"/>
    <w:rsid w:val="000B4745"/>
    <w:rsid w:val="000C5172"/>
    <w:rsid w:val="000F3B98"/>
    <w:rsid w:val="001176B8"/>
    <w:rsid w:val="001B4579"/>
    <w:rsid w:val="002050E7"/>
    <w:rsid w:val="00275FD0"/>
    <w:rsid w:val="00276AD5"/>
    <w:rsid w:val="002C1FEA"/>
    <w:rsid w:val="00307F16"/>
    <w:rsid w:val="00344A26"/>
    <w:rsid w:val="00373D95"/>
    <w:rsid w:val="00387FB2"/>
    <w:rsid w:val="003974F9"/>
    <w:rsid w:val="003D3D40"/>
    <w:rsid w:val="003E2393"/>
    <w:rsid w:val="003F68D7"/>
    <w:rsid w:val="004149D7"/>
    <w:rsid w:val="00502C0D"/>
    <w:rsid w:val="00535D0F"/>
    <w:rsid w:val="00537C03"/>
    <w:rsid w:val="005518C1"/>
    <w:rsid w:val="005716FA"/>
    <w:rsid w:val="005A4C5B"/>
    <w:rsid w:val="006077BA"/>
    <w:rsid w:val="006465F8"/>
    <w:rsid w:val="006625A7"/>
    <w:rsid w:val="00664816"/>
    <w:rsid w:val="006A776F"/>
    <w:rsid w:val="006B366E"/>
    <w:rsid w:val="006C009E"/>
    <w:rsid w:val="006C2D05"/>
    <w:rsid w:val="00701F31"/>
    <w:rsid w:val="00702E33"/>
    <w:rsid w:val="00722882"/>
    <w:rsid w:val="00750C81"/>
    <w:rsid w:val="00756066"/>
    <w:rsid w:val="007802E5"/>
    <w:rsid w:val="00790EB7"/>
    <w:rsid w:val="007D6881"/>
    <w:rsid w:val="007E3E26"/>
    <w:rsid w:val="007E5938"/>
    <w:rsid w:val="007F1B96"/>
    <w:rsid w:val="007F1CDD"/>
    <w:rsid w:val="00832925"/>
    <w:rsid w:val="00903152"/>
    <w:rsid w:val="00925B1C"/>
    <w:rsid w:val="009370CE"/>
    <w:rsid w:val="00956C10"/>
    <w:rsid w:val="00A26471"/>
    <w:rsid w:val="00A30F05"/>
    <w:rsid w:val="00A3414F"/>
    <w:rsid w:val="00AB45DB"/>
    <w:rsid w:val="00B12696"/>
    <w:rsid w:val="00B164A5"/>
    <w:rsid w:val="00B87D35"/>
    <w:rsid w:val="00BB00AF"/>
    <w:rsid w:val="00BC1EC8"/>
    <w:rsid w:val="00BF2A55"/>
    <w:rsid w:val="00C318BA"/>
    <w:rsid w:val="00C334FB"/>
    <w:rsid w:val="00C479E8"/>
    <w:rsid w:val="00C60664"/>
    <w:rsid w:val="00C62F82"/>
    <w:rsid w:val="00C677C3"/>
    <w:rsid w:val="00C67EE1"/>
    <w:rsid w:val="00CE33B0"/>
    <w:rsid w:val="00DB6D34"/>
    <w:rsid w:val="00DD28CD"/>
    <w:rsid w:val="00E41E8D"/>
    <w:rsid w:val="00E63382"/>
    <w:rsid w:val="00EA37DF"/>
    <w:rsid w:val="00EE7963"/>
    <w:rsid w:val="00F37DD8"/>
    <w:rsid w:val="00F47C14"/>
    <w:rsid w:val="00F56B26"/>
    <w:rsid w:val="00F57DF6"/>
    <w:rsid w:val="00FA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62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4A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164A5"/>
    <w:rPr>
      <w:color w:val="0000FF"/>
      <w:u w:val="single"/>
    </w:rPr>
  </w:style>
  <w:style w:type="table" w:styleId="TableGrid">
    <w:name w:val="Table Grid"/>
    <w:basedOn w:val="TableNormal"/>
    <w:uiPriority w:val="39"/>
    <w:rsid w:val="002C1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4A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164A5"/>
    <w:rPr>
      <w:color w:val="0000FF"/>
      <w:u w:val="single"/>
    </w:rPr>
  </w:style>
  <w:style w:type="table" w:styleId="TableGrid">
    <w:name w:val="Table Grid"/>
    <w:basedOn w:val="TableNormal"/>
    <w:uiPriority w:val="39"/>
    <w:rsid w:val="002C1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E9D3BE3-6B85-43A8-8F96-103CB50BCFE3}"/>
</file>

<file path=customXml/itemProps2.xml><?xml version="1.0" encoding="utf-8"?>
<ds:datastoreItem xmlns:ds="http://schemas.openxmlformats.org/officeDocument/2006/customXml" ds:itemID="{BB76D8BE-778D-4885-B89B-6B464CA2A39C}"/>
</file>

<file path=customXml/itemProps3.xml><?xml version="1.0" encoding="utf-8"?>
<ds:datastoreItem xmlns:ds="http://schemas.openxmlformats.org/officeDocument/2006/customXml" ds:itemID="{4FECF398-8C20-4D49-A8F1-704E5EC12E80}"/>
</file>

<file path=docProps/app.xml><?xml version="1.0" encoding="utf-8"?>
<Properties xmlns="http://schemas.openxmlformats.org/officeDocument/2006/extended-properties" xmlns:vt="http://schemas.openxmlformats.org/officeDocument/2006/docPropsVTypes">
  <Template>Normal</Template>
  <TotalTime>64</TotalTime>
  <Pages>8</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BAO CHAU</cp:lastModifiedBy>
  <cp:revision>121</cp:revision>
  <dcterms:created xsi:type="dcterms:W3CDTF">2024-05-28T12:27:00Z</dcterms:created>
  <dcterms:modified xsi:type="dcterms:W3CDTF">2024-10-11T02:45:00Z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